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4F52" w14:textId="77777777" w:rsidR="00C95DBF" w:rsidRDefault="00C95DBF" w:rsidP="00C95DBF">
      <w:pPr>
        <w:pStyle w:val="Default"/>
      </w:pPr>
    </w:p>
    <w:p w14:paraId="0CF8F3B4" w14:textId="77777777"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14:paraId="45A9FE0E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25844BBC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5F5A2D4F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14:paraId="21890A84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21652320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14:paraId="40014CCE" w14:textId="77777777" w:rsidR="00C95DBF" w:rsidRDefault="00C95DBF" w:rsidP="00FD5B59">
      <w:pPr>
        <w:pStyle w:val="Default"/>
        <w:jc w:val="both"/>
        <w:rPr>
          <w:b/>
          <w:bCs/>
          <w:sz w:val="23"/>
          <w:szCs w:val="23"/>
        </w:rPr>
      </w:pPr>
    </w:p>
    <w:p w14:paraId="0CEC4DEF" w14:textId="77777777" w:rsidR="00C95DBF" w:rsidRDefault="00C95DBF" w:rsidP="00FD5B59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14:paraId="60768E28" w14:textId="77777777"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14:paraId="3F38878C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14:paraId="76B4D8BA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12EB53BB" w14:textId="77777777" w:rsidR="00C95DBF" w:rsidRPr="00C95DBF" w:rsidRDefault="00C95DBF" w:rsidP="00FD5B59">
      <w:pPr>
        <w:pStyle w:val="Default"/>
        <w:jc w:val="both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14:paraId="68F7DFA8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14:paraId="084C2F1D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14:paraId="6DB82168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4BE6839F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</w:t>
      </w:r>
      <w:proofErr w:type="gramStart"/>
      <w:r w:rsidRPr="00C95DBF">
        <w:rPr>
          <w:bCs/>
          <w:sz w:val="23"/>
          <w:szCs w:val="23"/>
        </w:rPr>
        <w:t>un' assistenza</w:t>
      </w:r>
      <w:proofErr w:type="gramEnd"/>
      <w:r w:rsidRPr="00C95DBF">
        <w:rPr>
          <w:bCs/>
          <w:sz w:val="23"/>
          <w:szCs w:val="23"/>
        </w:rPr>
        <w:t xml:space="preserve"> continuativa, globale e permanente, per ragioni esclusivamente oggettive </w:t>
      </w:r>
    </w:p>
    <w:p w14:paraId="655459E1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7008F4E3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14:paraId="22A794BD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1201DC46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14:paraId="6C6C1316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092532E6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731E576D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6E0CE170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7F3174CD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275AEB10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65F891C3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14:paraId="0BFCD496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7D7443CC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14:paraId="7059E9FC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44725292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>Allegato/</w:t>
      </w:r>
      <w:proofErr w:type="gramStart"/>
      <w:r w:rsidRPr="00C95DBF">
        <w:rPr>
          <w:bCs/>
          <w:sz w:val="23"/>
          <w:szCs w:val="23"/>
        </w:rPr>
        <w:t>i :</w:t>
      </w:r>
      <w:proofErr w:type="gramEnd"/>
      <w:r w:rsidRPr="00C95DBF">
        <w:rPr>
          <w:bCs/>
          <w:sz w:val="23"/>
          <w:szCs w:val="23"/>
        </w:rPr>
        <w:t xml:space="preserve"> </w:t>
      </w:r>
    </w:p>
    <w:p w14:paraId="70D685C6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70D6FBDB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0288F560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5B3A1E3E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5FA71D78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2922797C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2A9B4B50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22A4F78F" w14:textId="77777777" w:rsidR="006A6D31" w:rsidRPr="00C95DBF" w:rsidRDefault="00C95DBF" w:rsidP="00FD5B59">
      <w:pPr>
        <w:jc w:val="both"/>
      </w:pPr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F"/>
    <w:rsid w:val="006A6D31"/>
    <w:rsid w:val="006B16DF"/>
    <w:rsid w:val="006D5B54"/>
    <w:rsid w:val="008E3FD0"/>
    <w:rsid w:val="00A16AAA"/>
    <w:rsid w:val="00C95DBF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C487"/>
  <w15:docId w15:val="{9A5A61B4-2E46-486A-B131-681CA57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De Sabato</cp:lastModifiedBy>
  <cp:revision>2</cp:revision>
  <dcterms:created xsi:type="dcterms:W3CDTF">2023-03-07T08:19:00Z</dcterms:created>
  <dcterms:modified xsi:type="dcterms:W3CDTF">2023-03-07T08:19:00Z</dcterms:modified>
</cp:coreProperties>
</file>