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4B1" w:rsidRDefault="00B204B1" w:rsidP="00B204B1">
      <w:pPr>
        <w:spacing w:before="73"/>
        <w:ind w:left="372"/>
        <w:jc w:val="center"/>
        <w:rPr>
          <w:b/>
          <w:sz w:val="24"/>
        </w:rPr>
      </w:pPr>
      <w:r>
        <w:rPr>
          <w:b/>
          <w:noProof/>
          <w:sz w:val="24"/>
          <w:lang w:eastAsia="it-IT"/>
        </w:rPr>
        <w:drawing>
          <wp:anchor distT="0" distB="0" distL="0" distR="0" simplePos="0" relativeHeight="487596032" behindDoc="0" locked="0" layoutInCell="1" allowOverlap="1">
            <wp:simplePos x="0" y="0"/>
            <wp:positionH relativeFrom="page">
              <wp:posOffset>1633165</wp:posOffset>
            </wp:positionH>
            <wp:positionV relativeFrom="paragraph">
              <wp:posOffset>66923</wp:posOffset>
            </wp:positionV>
            <wp:extent cx="1411549" cy="596348"/>
            <wp:effectExtent l="1905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549" cy="596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4B1" w:rsidRDefault="00B204B1" w:rsidP="00B204B1">
      <w:pPr>
        <w:spacing w:line="276" w:lineRule="auto"/>
        <w:ind w:left="4527" w:right="1563"/>
        <w:jc w:val="center"/>
        <w:rPr>
          <w:rFonts w:ascii="Verdana" w:hAnsi="Verdana"/>
          <w:b/>
          <w:color w:val="002060"/>
          <w:w w:val="110"/>
          <w:sz w:val="18"/>
        </w:rPr>
      </w:pPr>
      <w:r>
        <w:rPr>
          <w:rFonts w:ascii="Verdana" w:hAnsi="Verdana"/>
          <w:b/>
          <w:color w:val="002060"/>
          <w:w w:val="110"/>
          <w:sz w:val="18"/>
        </w:rPr>
        <w:t xml:space="preserve">  </w:t>
      </w:r>
      <w:r w:rsidRPr="00A20B4B">
        <w:rPr>
          <w:rFonts w:ascii="Verdana" w:hAnsi="Verdana"/>
          <w:b/>
          <w:color w:val="002060"/>
          <w:w w:val="110"/>
          <w:sz w:val="18"/>
        </w:rPr>
        <w:t>SEGRETERIA PROVINCIALE</w:t>
      </w:r>
    </w:p>
    <w:p w:rsidR="00B204B1" w:rsidRDefault="00B204B1" w:rsidP="00B204B1">
      <w:pPr>
        <w:spacing w:line="276" w:lineRule="auto"/>
        <w:ind w:left="4527" w:right="1563"/>
        <w:jc w:val="center"/>
        <w:rPr>
          <w:rFonts w:ascii="Verdana" w:hAnsi="Verdana"/>
          <w:b/>
          <w:color w:val="002060"/>
          <w:w w:val="110"/>
          <w:sz w:val="18"/>
        </w:rPr>
      </w:pPr>
      <w:r>
        <w:rPr>
          <w:rFonts w:ascii="Verdana" w:hAnsi="Verdana"/>
          <w:b/>
          <w:color w:val="002060"/>
          <w:w w:val="110"/>
          <w:sz w:val="18"/>
        </w:rPr>
        <w:t xml:space="preserve"> </w:t>
      </w:r>
      <w:r w:rsidRPr="00A20B4B">
        <w:rPr>
          <w:rFonts w:ascii="Verdana" w:hAnsi="Verdana"/>
          <w:b/>
          <w:color w:val="002060"/>
          <w:w w:val="110"/>
          <w:sz w:val="18"/>
        </w:rPr>
        <w:t>FLP SCUO</w:t>
      </w:r>
      <w:r>
        <w:rPr>
          <w:rFonts w:ascii="Verdana" w:hAnsi="Verdana"/>
          <w:b/>
          <w:color w:val="002060"/>
          <w:w w:val="110"/>
          <w:sz w:val="18"/>
        </w:rPr>
        <w:t>LA</w:t>
      </w:r>
    </w:p>
    <w:p w:rsidR="00B204B1" w:rsidRPr="00B204B1" w:rsidRDefault="00B204B1" w:rsidP="00B204B1">
      <w:pPr>
        <w:spacing w:line="276" w:lineRule="auto"/>
        <w:ind w:left="4527" w:right="1563"/>
        <w:jc w:val="center"/>
        <w:rPr>
          <w:rFonts w:ascii="Verdana" w:hAnsi="Verdana"/>
          <w:b/>
          <w:color w:val="002060"/>
          <w:w w:val="110"/>
          <w:sz w:val="18"/>
        </w:rPr>
      </w:pPr>
      <w:r>
        <w:rPr>
          <w:rFonts w:ascii="Verdana" w:hAnsi="Verdana"/>
          <w:b/>
          <w:color w:val="034B7E"/>
          <w:w w:val="110"/>
          <w:sz w:val="12"/>
        </w:rPr>
        <w:t xml:space="preserve">  </w:t>
      </w:r>
      <w:r w:rsidRPr="00905D3D">
        <w:rPr>
          <w:rFonts w:ascii="Verdana" w:hAnsi="Verdana"/>
          <w:b/>
          <w:color w:val="034B7E"/>
          <w:w w:val="110"/>
          <w:sz w:val="12"/>
        </w:rPr>
        <w:t xml:space="preserve">Via Nicola </w:t>
      </w:r>
      <w:proofErr w:type="spellStart"/>
      <w:r w:rsidRPr="00905D3D">
        <w:rPr>
          <w:rFonts w:ascii="Verdana" w:hAnsi="Verdana"/>
          <w:b/>
          <w:color w:val="034B7E"/>
          <w:w w:val="110"/>
          <w:sz w:val="12"/>
        </w:rPr>
        <w:t>delli</w:t>
      </w:r>
      <w:proofErr w:type="spellEnd"/>
      <w:r w:rsidRPr="00905D3D">
        <w:rPr>
          <w:rFonts w:ascii="Verdana" w:hAnsi="Verdana"/>
          <w:b/>
          <w:color w:val="034B7E"/>
          <w:w w:val="110"/>
          <w:sz w:val="12"/>
        </w:rPr>
        <w:t xml:space="preserve"> Carri, 15 </w:t>
      </w:r>
      <w:r w:rsidRPr="00905D3D">
        <w:rPr>
          <w:rFonts w:ascii="Verdana" w:hAnsi="Verdana"/>
          <w:b/>
          <w:color w:val="002060"/>
          <w:sz w:val="12"/>
        </w:rPr>
        <w:t>-FOGGIA</w:t>
      </w:r>
    </w:p>
    <w:p w:rsidR="00B204B1" w:rsidRPr="00B204B1" w:rsidRDefault="00B204B1" w:rsidP="00B204B1">
      <w:pPr>
        <w:spacing w:line="276" w:lineRule="auto"/>
        <w:ind w:left="7407" w:right="1563" w:firstLine="513"/>
        <w:jc w:val="both"/>
        <w:rPr>
          <w:b/>
          <w:sz w:val="24"/>
          <w:lang w:val="en-US"/>
        </w:rPr>
      </w:pPr>
      <w:r w:rsidRPr="00B204B1">
        <w:rPr>
          <w:b/>
          <w:sz w:val="18"/>
        </w:rPr>
        <w:t xml:space="preserve">        </w:t>
      </w:r>
    </w:p>
    <w:p w:rsidR="00B204B1" w:rsidRPr="00B204B1" w:rsidRDefault="00B204B1" w:rsidP="00B204B1">
      <w:pPr>
        <w:spacing w:before="73"/>
        <w:ind w:left="372"/>
        <w:jc w:val="center"/>
        <w:rPr>
          <w:b/>
          <w:sz w:val="24"/>
          <w:lang w:val="en-US"/>
        </w:rPr>
      </w:pPr>
    </w:p>
    <w:p w:rsidR="00C01880" w:rsidRDefault="00983AD1" w:rsidP="00B204B1">
      <w:pPr>
        <w:spacing w:before="73"/>
        <w:ind w:left="372"/>
        <w:jc w:val="center"/>
        <w:rPr>
          <w:i/>
          <w:sz w:val="24"/>
        </w:rPr>
      </w:pPr>
      <w:r>
        <w:rPr>
          <w:b/>
          <w:sz w:val="24"/>
        </w:rPr>
        <w:t xml:space="preserve">Registrazione sul portale del MIUR: Istanze on </w:t>
      </w:r>
      <w:proofErr w:type="spellStart"/>
      <w:r>
        <w:rPr>
          <w:b/>
          <w:sz w:val="24"/>
        </w:rPr>
        <w:t>line</w:t>
      </w:r>
      <w:proofErr w:type="spellEnd"/>
    </w:p>
    <w:p w:rsidR="00C01880" w:rsidRDefault="00C01880">
      <w:pPr>
        <w:pStyle w:val="Corpodeltesto"/>
        <w:rPr>
          <w:i/>
          <w:sz w:val="37"/>
        </w:rPr>
      </w:pPr>
    </w:p>
    <w:p w:rsidR="00C01880" w:rsidRDefault="00983AD1">
      <w:pPr>
        <w:pStyle w:val="Corpodeltesto"/>
        <w:spacing w:before="1" w:line="249" w:lineRule="auto"/>
        <w:ind w:left="372" w:right="688"/>
      </w:pPr>
      <w:r>
        <w:t xml:space="preserve">Per procedere alla registrazione  è  necessario  accedere  alla  pagina  iniziale  del Portale del MIUR: </w:t>
      </w:r>
      <w:hyperlink r:id="rId6">
        <w:r>
          <w:rPr>
            <w:color w:val="0000FF"/>
            <w:u w:val="single" w:color="0000FF"/>
          </w:rPr>
          <w:t>Istanze on</w:t>
        </w:r>
        <w:r>
          <w:rPr>
            <w:color w:val="0000FF"/>
            <w:spacing w:val="-1"/>
            <w:u w:val="single" w:color="0000FF"/>
          </w:rPr>
          <w:t xml:space="preserve"> </w:t>
        </w:r>
        <w:proofErr w:type="spellStart"/>
        <w:r>
          <w:rPr>
            <w:color w:val="0000FF"/>
            <w:u w:val="single" w:color="0000FF"/>
          </w:rPr>
          <w:t>line</w:t>
        </w:r>
        <w:proofErr w:type="spellEnd"/>
        <w:r>
          <w:t>.</w:t>
        </w:r>
      </w:hyperlink>
    </w:p>
    <w:p w:rsidR="00C01880" w:rsidRDefault="00C01880">
      <w:pPr>
        <w:pStyle w:val="Corpodeltesto"/>
        <w:spacing w:before="1"/>
        <w:rPr>
          <w:sz w:val="36"/>
        </w:rPr>
      </w:pPr>
    </w:p>
    <w:p w:rsidR="00C01880" w:rsidRDefault="00983AD1">
      <w:pPr>
        <w:pStyle w:val="Corpodeltesto"/>
        <w:spacing w:before="1"/>
        <w:ind w:left="372"/>
      </w:pPr>
      <w:r>
        <w:rPr>
          <w:noProof/>
          <w:lang w:eastAsia="it-I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690433</wp:posOffset>
            </wp:positionH>
            <wp:positionV relativeFrom="paragraph">
              <wp:posOffset>235624</wp:posOffset>
            </wp:positionV>
            <wp:extent cx="6373565" cy="290017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565" cy="290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 aprirà la pagina di seguito riportata.</w:t>
      </w:r>
    </w:p>
    <w:p w:rsidR="00C01880" w:rsidRDefault="00983AD1">
      <w:pPr>
        <w:pStyle w:val="Corpodeltesto"/>
        <w:spacing w:before="75" w:after="120"/>
        <w:ind w:left="361"/>
      </w:pPr>
      <w:r>
        <w:t>Dopo aver cliccato su "</w:t>
      </w:r>
      <w:r>
        <w:rPr>
          <w:rFonts w:ascii="Arial" w:hAnsi="Arial"/>
          <w:color w:val="00007F"/>
        </w:rPr>
        <w:t>ACCEDI</w:t>
      </w:r>
      <w:r>
        <w:t>", si aprirà la pagina di seguito</w:t>
      </w:r>
      <w:r>
        <w:rPr>
          <w:spacing w:val="59"/>
        </w:rPr>
        <w:t xml:space="preserve"> </w:t>
      </w:r>
      <w:r>
        <w:t>riportata:</w:t>
      </w:r>
    </w:p>
    <w:p w:rsidR="00C01880" w:rsidRDefault="00983AD1">
      <w:pPr>
        <w:pStyle w:val="Corpodeltesto"/>
        <w:ind w:left="334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6360227" cy="201167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227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880" w:rsidRDefault="00983AD1">
      <w:pPr>
        <w:pStyle w:val="Corpodeltesto"/>
        <w:spacing w:before="221" w:line="249" w:lineRule="auto"/>
        <w:ind w:left="363" w:right="688"/>
      </w:pPr>
      <w:r>
        <w:t>Dopo aver cliccato su "</w:t>
      </w:r>
      <w:r>
        <w:rPr>
          <w:rFonts w:ascii="Arial" w:hAnsi="Arial"/>
          <w:color w:val="00007F"/>
        </w:rPr>
        <w:t>Registrati</w:t>
      </w:r>
      <w:r>
        <w:t>", ignorando l'introdu</w:t>
      </w:r>
      <w:r>
        <w:t>zione di Username e Password, si aprirà la pagina di seguito riportata:</w:t>
      </w:r>
    </w:p>
    <w:p w:rsidR="00C01880" w:rsidRDefault="00983AD1">
      <w:pPr>
        <w:pStyle w:val="Corpodeltesto"/>
        <w:spacing w:before="1"/>
        <w:rPr>
          <w:sz w:val="19"/>
        </w:rPr>
      </w:pPr>
      <w:r>
        <w:rPr>
          <w:noProof/>
          <w:lang w:eastAsia="it-IT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2543529</wp:posOffset>
            </wp:positionH>
            <wp:positionV relativeFrom="paragraph">
              <wp:posOffset>164698</wp:posOffset>
            </wp:positionV>
            <wp:extent cx="2662418" cy="201168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418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880" w:rsidRDefault="00C01880">
      <w:pPr>
        <w:pStyle w:val="Corpodeltesto"/>
        <w:spacing w:before="2"/>
        <w:rPr>
          <w:sz w:val="36"/>
        </w:rPr>
      </w:pPr>
    </w:p>
    <w:p w:rsidR="00C01880" w:rsidRDefault="00983AD1">
      <w:pPr>
        <w:pStyle w:val="Corpodeltesto"/>
        <w:ind w:left="407"/>
      </w:pPr>
      <w:r>
        <w:t>Inserire il codice fiscale, spuntare la casella relativa al controllo di sicurezza e cliccare su</w:t>
      </w:r>
    </w:p>
    <w:p w:rsidR="00C01880" w:rsidRDefault="00983AD1">
      <w:pPr>
        <w:pStyle w:val="Corpodeltesto"/>
        <w:spacing w:before="13"/>
        <w:ind w:left="407"/>
      </w:pPr>
      <w:r>
        <w:t>"</w:t>
      </w:r>
      <w:r>
        <w:rPr>
          <w:rFonts w:ascii="Arial"/>
          <w:color w:val="00007F"/>
        </w:rPr>
        <w:t>PASSAGGIO 2</w:t>
      </w:r>
      <w:r>
        <w:t>":</w:t>
      </w:r>
    </w:p>
    <w:p w:rsidR="00C01880" w:rsidRDefault="00C01880">
      <w:pPr>
        <w:sectPr w:rsidR="00C01880">
          <w:type w:val="continuous"/>
          <w:pgSz w:w="11900" w:h="16840"/>
          <w:pgMar w:top="120" w:right="320" w:bottom="280" w:left="760" w:header="720" w:footer="720" w:gutter="0"/>
          <w:cols w:space="720"/>
        </w:sectPr>
      </w:pPr>
    </w:p>
    <w:p w:rsidR="00C01880" w:rsidRDefault="00983AD1">
      <w:pPr>
        <w:pStyle w:val="Corpodeltesto"/>
        <w:spacing w:before="65"/>
        <w:ind w:left="270"/>
      </w:pPr>
      <w:r>
        <w:lastRenderedPageBreak/>
        <w:t>Dopo aver cliccato su “PASSAGGIO 2”, si aprirà la pag</w:t>
      </w:r>
      <w:r>
        <w:t>ina di seguito riportata:</w:t>
      </w:r>
    </w:p>
    <w:p w:rsidR="00C01880" w:rsidRDefault="00983AD1">
      <w:pPr>
        <w:pStyle w:val="Corpodeltesto"/>
        <w:spacing w:before="9"/>
        <w:rPr>
          <w:sz w:val="18"/>
        </w:rPr>
      </w:pPr>
      <w:r>
        <w:rPr>
          <w:noProof/>
          <w:lang w:eastAsia="it-IT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621880</wp:posOffset>
            </wp:positionH>
            <wp:positionV relativeFrom="paragraph">
              <wp:posOffset>162473</wp:posOffset>
            </wp:positionV>
            <wp:extent cx="6335696" cy="496785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696" cy="496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880" w:rsidRDefault="00983AD1">
      <w:pPr>
        <w:pStyle w:val="Corpodeltesto"/>
        <w:spacing w:before="103" w:line="249" w:lineRule="auto"/>
        <w:ind w:left="209" w:right="1101"/>
        <w:rPr>
          <w:rFonts w:ascii="Arial" w:hAnsi="Arial"/>
        </w:rPr>
      </w:pPr>
      <w:r>
        <w:t xml:space="preserve">Inserire tutti i dati richiesti, spuntare, in fondo, le caselle relative all'accettazione delle condizioni generali del servizio e alla conferma della presa visione dell’informativa sulla privacy e cliccare su </w:t>
      </w:r>
      <w:r>
        <w:rPr>
          <w:rFonts w:ascii="Arial" w:hAnsi="Arial"/>
        </w:rPr>
        <w:t>"</w:t>
      </w:r>
      <w:r>
        <w:rPr>
          <w:rFonts w:ascii="Arial" w:hAnsi="Arial"/>
          <w:color w:val="00007F"/>
        </w:rPr>
        <w:t>PASSAGGIO 3</w:t>
      </w:r>
      <w:r>
        <w:rPr>
          <w:rFonts w:ascii="Arial" w:hAnsi="Arial"/>
        </w:rPr>
        <w:t>".</w:t>
      </w:r>
    </w:p>
    <w:p w:rsidR="00C01880" w:rsidRDefault="00C01880">
      <w:pPr>
        <w:pStyle w:val="Corpodeltesto"/>
        <w:rPr>
          <w:rFonts w:ascii="Arial"/>
          <w:sz w:val="26"/>
        </w:rPr>
      </w:pPr>
    </w:p>
    <w:p w:rsidR="00C01880" w:rsidRDefault="00983AD1">
      <w:pPr>
        <w:pStyle w:val="Corpodeltesto"/>
        <w:spacing w:before="167"/>
        <w:ind w:left="197"/>
      </w:pPr>
      <w:r>
        <w:rPr>
          <w:noProof/>
          <w:lang w:eastAsia="it-IT"/>
        </w:rPr>
        <w:drawing>
          <wp:anchor distT="0" distB="0" distL="0" distR="0" simplePos="0" relativeHeight="487476224" behindDoc="1" locked="0" layoutInCell="1" allowOverlap="1">
            <wp:simplePos x="0" y="0"/>
            <wp:positionH relativeFrom="page">
              <wp:posOffset>593321</wp:posOffset>
            </wp:positionH>
            <wp:positionV relativeFrom="paragraph">
              <wp:posOffset>299124</wp:posOffset>
            </wp:positionV>
            <wp:extent cx="6464942" cy="287782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942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Dopo aver cliccato su “PASSAGGIO 3”, si aprirà la pagina di seguito riportata:</w:t>
      </w: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spacing w:before="1"/>
        <w:rPr>
          <w:sz w:val="28"/>
        </w:rPr>
      </w:pPr>
    </w:p>
    <w:p w:rsidR="00C01880" w:rsidRDefault="00983AD1">
      <w:pPr>
        <w:pStyle w:val="Corpodeltesto"/>
        <w:spacing w:line="249" w:lineRule="auto"/>
        <w:ind w:left="154" w:right="1549"/>
      </w:pPr>
      <w:r>
        <w:t>La pagina contiene il riepilogo dei dati inseriti nel passaggio precedente e, se esatti, cliccare su "</w:t>
      </w:r>
      <w:r>
        <w:rPr>
          <w:rFonts w:ascii="Arial"/>
          <w:color w:val="00007F"/>
        </w:rPr>
        <w:t>CONFERMA I TUOI DATI</w:t>
      </w:r>
      <w:r>
        <w:t xml:space="preserve">" (altrimenti cliccare su </w:t>
      </w:r>
      <w:r>
        <w:rPr>
          <w:rFonts w:ascii="Arial"/>
          <w:color w:val="00007F"/>
        </w:rPr>
        <w:t>Torna indietro</w:t>
      </w:r>
      <w:r>
        <w:rPr>
          <w:rFonts w:ascii="Arial"/>
          <w:color w:val="00007F"/>
        </w:rPr>
        <w:t xml:space="preserve"> </w:t>
      </w:r>
      <w:r>
        <w:t>per correggere).</w:t>
      </w:r>
    </w:p>
    <w:p w:rsidR="00C01880" w:rsidRDefault="00C01880">
      <w:pPr>
        <w:spacing w:line="249" w:lineRule="auto"/>
        <w:sectPr w:rsidR="00C01880">
          <w:pgSz w:w="11900" w:h="16840"/>
          <w:pgMar w:top="820" w:right="320" w:bottom="280" w:left="760" w:header="720" w:footer="720" w:gutter="0"/>
          <w:cols w:space="720"/>
        </w:sectPr>
      </w:pPr>
    </w:p>
    <w:p w:rsidR="00C01880" w:rsidRDefault="00983AD1">
      <w:pPr>
        <w:pStyle w:val="Corpodeltesto"/>
        <w:spacing w:before="65"/>
        <w:ind w:left="290"/>
      </w:pPr>
      <w:r>
        <w:lastRenderedPageBreak/>
        <w:t>Dopo aver cliccato su "CONFERMA I TUOI DATI", si aprirà la pagina di seguito riportata,</w:t>
      </w:r>
    </w:p>
    <w:p w:rsidR="00C01880" w:rsidRDefault="00983AD1">
      <w:pPr>
        <w:pStyle w:val="Corpodeltesto"/>
        <w:spacing w:before="5"/>
        <w:rPr>
          <w:sz w:val="12"/>
        </w:rPr>
      </w:pPr>
      <w:r>
        <w:rPr>
          <w:noProof/>
          <w:lang w:eastAsia="it-IT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632038</wp:posOffset>
            </wp:positionH>
            <wp:positionV relativeFrom="paragraph">
              <wp:posOffset>115798</wp:posOffset>
            </wp:positionV>
            <wp:extent cx="6374960" cy="137617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960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880" w:rsidRDefault="00983AD1">
      <w:pPr>
        <w:pStyle w:val="Corpodeltesto"/>
        <w:spacing w:before="86" w:line="249" w:lineRule="auto"/>
        <w:ind w:left="279" w:right="1354"/>
      </w:pPr>
      <w:r>
        <w:t xml:space="preserve">che ci informa che è stata inviata una </w:t>
      </w:r>
      <w:proofErr w:type="spellStart"/>
      <w:r>
        <w:t>email</w:t>
      </w:r>
      <w:proofErr w:type="spellEnd"/>
      <w:r>
        <w:t>, all'indirizzo di posta elettronica prima indicata, per confermare la registrazione.</w:t>
      </w:r>
    </w:p>
    <w:p w:rsidR="00C01880" w:rsidRDefault="00983AD1">
      <w:pPr>
        <w:pStyle w:val="Corpodeltesto"/>
        <w:spacing w:before="2" w:line="249" w:lineRule="auto"/>
        <w:ind w:left="279" w:right="688"/>
      </w:pPr>
      <w:r>
        <w:t>E'</w:t>
      </w:r>
      <w:r>
        <w:t xml:space="preserve"> necessario, quindi, accedere alla propria casella di posta elettronica e aprire il messaggio inviato dal MIUR, che contiene il seguente messaggio:</w:t>
      </w:r>
    </w:p>
    <w:p w:rsidR="00C01880" w:rsidRDefault="00983AD1">
      <w:pPr>
        <w:pStyle w:val="Corpodeltesto"/>
        <w:spacing w:before="3"/>
        <w:rPr>
          <w:sz w:val="25"/>
        </w:rPr>
      </w:pPr>
      <w:r>
        <w:rPr>
          <w:noProof/>
          <w:lang w:eastAsia="it-IT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629297</wp:posOffset>
            </wp:positionH>
            <wp:positionV relativeFrom="paragraph">
              <wp:posOffset>209487</wp:posOffset>
            </wp:positionV>
            <wp:extent cx="6345027" cy="216455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027" cy="216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880" w:rsidRDefault="00C01880">
      <w:pPr>
        <w:pStyle w:val="Corpodeltesto"/>
        <w:spacing w:before="6"/>
        <w:rPr>
          <w:sz w:val="22"/>
        </w:rPr>
      </w:pPr>
    </w:p>
    <w:p w:rsidR="00C01880" w:rsidRDefault="00983AD1">
      <w:pPr>
        <w:pStyle w:val="Corpodeltesto"/>
        <w:ind w:left="279"/>
      </w:pPr>
      <w:r>
        <w:t>Cliccare sul link presente nel messaggio per completare la registrazione.</w:t>
      </w:r>
    </w:p>
    <w:p w:rsidR="00C01880" w:rsidRDefault="00983AD1">
      <w:pPr>
        <w:pStyle w:val="Corpodeltesto"/>
        <w:spacing w:before="220"/>
        <w:ind w:left="274"/>
      </w:pPr>
      <w:r>
        <w:t>Dopo aver cliccando sul link, s</w:t>
      </w:r>
      <w:r>
        <w:t>i aprirà la pagina di seguito riportata:</w:t>
      </w:r>
    </w:p>
    <w:p w:rsidR="00C01880" w:rsidRDefault="00C01880">
      <w:pPr>
        <w:pStyle w:val="Corpodeltesto"/>
        <w:rPr>
          <w:sz w:val="20"/>
        </w:rPr>
      </w:pPr>
    </w:p>
    <w:p w:rsidR="00C01880" w:rsidRDefault="00983AD1">
      <w:pPr>
        <w:pStyle w:val="Corpodeltesto"/>
        <w:spacing w:before="2"/>
        <w:rPr>
          <w:sz w:val="12"/>
        </w:rPr>
      </w:pPr>
      <w:r>
        <w:rPr>
          <w:noProof/>
          <w:lang w:eastAsia="it-I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2791208</wp:posOffset>
            </wp:positionH>
            <wp:positionV relativeFrom="paragraph">
              <wp:posOffset>113761</wp:posOffset>
            </wp:positionV>
            <wp:extent cx="2188801" cy="968121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801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880" w:rsidRDefault="00C01880">
      <w:pPr>
        <w:pStyle w:val="Corpodeltesto"/>
        <w:spacing w:before="6"/>
        <w:rPr>
          <w:sz w:val="22"/>
        </w:rPr>
      </w:pPr>
    </w:p>
    <w:p w:rsidR="00C01880" w:rsidRDefault="00983AD1">
      <w:pPr>
        <w:pStyle w:val="Corpodeltesto"/>
        <w:spacing w:line="249" w:lineRule="auto"/>
        <w:ind w:left="256" w:right="408"/>
      </w:pPr>
      <w:r>
        <w:t>che ci informa che l’utenza è stata creata correttamente, che i dati di accesso sono stati inviati alla propria casella di posta elettronica e che al primo accesso ci verrà richiesto di modificare la password:</w:t>
      </w: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spacing w:before="2"/>
        <w:rPr>
          <w:sz w:val="28"/>
        </w:rPr>
      </w:pPr>
    </w:p>
    <w:p w:rsidR="00C01880" w:rsidRDefault="00983AD1">
      <w:pPr>
        <w:pStyle w:val="Corpodeltesto"/>
        <w:spacing w:line="360" w:lineRule="auto"/>
        <w:ind w:left="199" w:right="931"/>
        <w:jc w:val="both"/>
      </w:pPr>
      <w:r>
        <w:t>E' necessario , quindi, prima di cliccare su "</w:t>
      </w:r>
      <w:r>
        <w:rPr>
          <w:rFonts w:ascii="Arial"/>
          <w:color w:val="00007F"/>
        </w:rPr>
        <w:t xml:space="preserve">VAI ALLA PAGINA </w:t>
      </w:r>
      <w:proofErr w:type="spellStart"/>
      <w:r>
        <w:rPr>
          <w:rFonts w:ascii="Arial"/>
          <w:color w:val="00007F"/>
        </w:rPr>
        <w:t>DI</w:t>
      </w:r>
      <w:proofErr w:type="spellEnd"/>
      <w:r>
        <w:rPr>
          <w:rFonts w:ascii="Arial"/>
          <w:color w:val="00007F"/>
        </w:rPr>
        <w:t xml:space="preserve"> LOGIN</w:t>
      </w:r>
      <w:r>
        <w:t>", accedere nuovamente alla propria casella di posta elettronica, per prendere visione dei dati di accesso (Username e Password) inviati dal sistema.</w:t>
      </w:r>
    </w:p>
    <w:p w:rsidR="00C01880" w:rsidRDefault="00C01880">
      <w:pPr>
        <w:spacing w:line="360" w:lineRule="auto"/>
        <w:jc w:val="both"/>
        <w:sectPr w:rsidR="00C01880">
          <w:pgSz w:w="11900" w:h="16840"/>
          <w:pgMar w:top="860" w:right="320" w:bottom="280" w:left="760" w:header="720" w:footer="720" w:gutter="0"/>
          <w:cols w:space="720"/>
        </w:sectPr>
      </w:pPr>
    </w:p>
    <w:p w:rsidR="00C01880" w:rsidRDefault="00983AD1">
      <w:pPr>
        <w:pStyle w:val="Corpodeltesto"/>
        <w:spacing w:before="86"/>
        <w:ind w:left="466"/>
      </w:pPr>
      <w:r>
        <w:lastRenderedPageBreak/>
        <w:t>L'</w:t>
      </w:r>
      <w:proofErr w:type="spellStart"/>
      <w:r>
        <w:rPr>
          <w:rFonts w:ascii="Arial"/>
        </w:rPr>
        <w:t>email</w:t>
      </w:r>
      <w:proofErr w:type="spellEnd"/>
      <w:r>
        <w:rPr>
          <w:rFonts w:ascii="Arial"/>
        </w:rPr>
        <w:t xml:space="preserve"> inviata dal </w:t>
      </w:r>
      <w:r>
        <w:rPr>
          <w:rFonts w:ascii="Arial"/>
        </w:rPr>
        <w:t xml:space="preserve">MIUR </w:t>
      </w:r>
      <w:r>
        <w:t>contiene il seguente messaggio:</w:t>
      </w:r>
    </w:p>
    <w:p w:rsidR="00C01880" w:rsidRDefault="00C01880">
      <w:pPr>
        <w:pStyle w:val="Corpodeltesto"/>
        <w:rPr>
          <w:sz w:val="20"/>
        </w:rPr>
      </w:pPr>
    </w:p>
    <w:p w:rsidR="00C01880" w:rsidRDefault="00C01880">
      <w:pPr>
        <w:pStyle w:val="Corpodeltesto"/>
        <w:rPr>
          <w:sz w:val="20"/>
        </w:rPr>
      </w:pPr>
    </w:p>
    <w:p w:rsidR="00C01880" w:rsidRDefault="00983AD1">
      <w:pPr>
        <w:pStyle w:val="Corpodeltesto"/>
        <w:spacing w:before="6"/>
        <w:rPr>
          <w:sz w:val="14"/>
        </w:rPr>
      </w:pPr>
      <w:r>
        <w:rPr>
          <w:noProof/>
          <w:lang w:eastAsia="it-I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718194</wp:posOffset>
            </wp:positionH>
            <wp:positionV relativeFrom="paragraph">
              <wp:posOffset>131284</wp:posOffset>
            </wp:positionV>
            <wp:extent cx="6166615" cy="2279523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615" cy="227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880" w:rsidRDefault="00C01880">
      <w:pPr>
        <w:pStyle w:val="Corpodeltesto"/>
        <w:spacing w:before="1"/>
        <w:rPr>
          <w:sz w:val="46"/>
        </w:rPr>
      </w:pPr>
    </w:p>
    <w:p w:rsidR="00C01880" w:rsidRDefault="00983AD1">
      <w:pPr>
        <w:pStyle w:val="Corpodeltesto"/>
        <w:spacing w:before="1" w:line="249" w:lineRule="auto"/>
        <w:ind w:left="314" w:right="4152"/>
      </w:pPr>
      <w:r>
        <w:t xml:space="preserve">Tornare sul web e cliccare su "VAI ALLA PAGINA </w:t>
      </w:r>
      <w:proofErr w:type="spellStart"/>
      <w:r>
        <w:t>DI</w:t>
      </w:r>
      <w:proofErr w:type="spellEnd"/>
      <w:r>
        <w:t xml:space="preserve"> LOGIN". Si aprirà la pagina di seguito</w:t>
      </w:r>
      <w:r>
        <w:rPr>
          <w:spacing w:val="-3"/>
        </w:rPr>
        <w:t xml:space="preserve"> </w:t>
      </w:r>
      <w:r>
        <w:t>riportata:</w:t>
      </w:r>
    </w:p>
    <w:p w:rsidR="00C01880" w:rsidRDefault="00983AD1">
      <w:pPr>
        <w:pStyle w:val="Corpodeltesto"/>
        <w:spacing w:before="3"/>
        <w:rPr>
          <w:sz w:val="19"/>
        </w:rPr>
      </w:pPr>
      <w:r>
        <w:rPr>
          <w:noProof/>
          <w:lang w:eastAsia="it-I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658865</wp:posOffset>
            </wp:positionH>
            <wp:positionV relativeFrom="paragraph">
              <wp:posOffset>165438</wp:posOffset>
            </wp:positionV>
            <wp:extent cx="6285311" cy="141236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311" cy="141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rPr>
          <w:sz w:val="26"/>
        </w:rPr>
      </w:pPr>
    </w:p>
    <w:p w:rsidR="00C01880" w:rsidRDefault="00983AD1">
      <w:pPr>
        <w:pStyle w:val="Corpodeltesto"/>
        <w:spacing w:before="203" w:line="360" w:lineRule="auto"/>
        <w:ind w:left="289" w:right="5897"/>
      </w:pPr>
      <w:r>
        <w:t>Inserire le credenziali e cliccare su "</w:t>
      </w:r>
      <w:r>
        <w:rPr>
          <w:rFonts w:ascii="Arial" w:hAnsi="Arial"/>
          <w:color w:val="00007F"/>
        </w:rPr>
        <w:t>ENTRA</w:t>
      </w:r>
      <w:r>
        <w:t>". Si aprirà la pagina di seguito</w:t>
      </w:r>
      <w:r>
        <w:rPr>
          <w:spacing w:val="15"/>
        </w:rPr>
        <w:t xml:space="preserve"> </w:t>
      </w:r>
      <w:r>
        <w:t>riportata:</w:t>
      </w:r>
    </w:p>
    <w:p w:rsidR="00C01880" w:rsidRDefault="00C01880">
      <w:pPr>
        <w:pStyle w:val="Corpodeltesto"/>
        <w:rPr>
          <w:sz w:val="20"/>
        </w:rPr>
      </w:pPr>
    </w:p>
    <w:p w:rsidR="00C01880" w:rsidRDefault="00C01880">
      <w:pPr>
        <w:pStyle w:val="Corpodeltesto"/>
        <w:rPr>
          <w:sz w:val="20"/>
        </w:rPr>
      </w:pPr>
    </w:p>
    <w:p w:rsidR="00C01880" w:rsidRDefault="00983AD1">
      <w:pPr>
        <w:pStyle w:val="Corpodeltesto"/>
        <w:rPr>
          <w:sz w:val="18"/>
        </w:rPr>
      </w:pPr>
      <w:r>
        <w:rPr>
          <w:noProof/>
          <w:lang w:eastAsia="it-I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2792460</wp:posOffset>
            </wp:positionH>
            <wp:positionV relativeFrom="paragraph">
              <wp:posOffset>156685</wp:posOffset>
            </wp:positionV>
            <wp:extent cx="2193448" cy="1378839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448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880" w:rsidRDefault="00983AD1">
      <w:pPr>
        <w:pStyle w:val="Corpodeltesto"/>
        <w:spacing w:before="113"/>
        <w:ind w:left="326"/>
      </w:pPr>
      <w:r>
        <w:t>E'</w:t>
      </w:r>
      <w:r>
        <w:t xml:space="preserve"> obbligatorio modificare la password cliccando su "</w:t>
      </w:r>
      <w:r>
        <w:rPr>
          <w:rFonts w:ascii="Arial"/>
          <w:color w:val="00007F"/>
        </w:rPr>
        <w:t>MODIFICA PASSWORD</w:t>
      </w:r>
      <w:r>
        <w:t>"</w:t>
      </w:r>
    </w:p>
    <w:p w:rsidR="00C01880" w:rsidRDefault="00C01880">
      <w:pPr>
        <w:pStyle w:val="Corpodeltesto"/>
        <w:rPr>
          <w:sz w:val="26"/>
        </w:rPr>
      </w:pPr>
    </w:p>
    <w:p w:rsidR="00C01880" w:rsidRDefault="00983AD1">
      <w:pPr>
        <w:pStyle w:val="Corpodeltesto"/>
        <w:spacing w:before="152"/>
        <w:ind w:left="326"/>
      </w:pPr>
      <w:r>
        <w:t>Dopo aver cliccato su “MODIFICA PASSWORD”, si aprirà la pagina di seguito riportata:</w:t>
      </w:r>
    </w:p>
    <w:p w:rsidR="00C01880" w:rsidRDefault="00C01880">
      <w:pPr>
        <w:sectPr w:rsidR="00C01880">
          <w:pgSz w:w="11900" w:h="16840"/>
          <w:pgMar w:top="1440" w:right="320" w:bottom="280" w:left="760" w:header="720" w:footer="720" w:gutter="0"/>
          <w:cols w:space="720"/>
        </w:sectPr>
      </w:pPr>
    </w:p>
    <w:p w:rsidR="00C01880" w:rsidRDefault="00983AD1">
      <w:pPr>
        <w:pStyle w:val="Corpodeltesto"/>
        <w:ind w:left="371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492782" cy="214579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782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880" w:rsidRDefault="00C01880">
      <w:pPr>
        <w:pStyle w:val="Corpodeltesto"/>
        <w:rPr>
          <w:sz w:val="20"/>
        </w:rPr>
      </w:pPr>
    </w:p>
    <w:p w:rsidR="00C01880" w:rsidRDefault="00C01880">
      <w:pPr>
        <w:pStyle w:val="Corpodeltesto"/>
        <w:rPr>
          <w:sz w:val="20"/>
        </w:rPr>
      </w:pPr>
    </w:p>
    <w:p w:rsidR="00C01880" w:rsidRDefault="00C01880">
      <w:pPr>
        <w:pStyle w:val="Corpodeltesto"/>
        <w:rPr>
          <w:sz w:val="20"/>
        </w:rPr>
      </w:pPr>
    </w:p>
    <w:p w:rsidR="00C01880" w:rsidRDefault="00C01880">
      <w:pPr>
        <w:pStyle w:val="Corpodeltesto"/>
        <w:rPr>
          <w:sz w:val="20"/>
        </w:rPr>
      </w:pPr>
    </w:p>
    <w:p w:rsidR="00C01880" w:rsidRDefault="00C01880">
      <w:pPr>
        <w:pStyle w:val="Corpodeltesto"/>
        <w:spacing w:before="6"/>
        <w:rPr>
          <w:sz w:val="20"/>
        </w:rPr>
      </w:pPr>
    </w:p>
    <w:p w:rsidR="00C01880" w:rsidRDefault="00983AD1">
      <w:pPr>
        <w:pStyle w:val="Corpodeltesto"/>
        <w:spacing w:line="249" w:lineRule="auto"/>
        <w:ind w:left="361" w:right="443"/>
      </w:pPr>
      <w:r>
        <w:t>Inserire la vecchia password, (quella inviata alla casella di posta elettronica</w:t>
      </w:r>
      <w:r>
        <w:t>), inserire la nuova password (aderente ai "</w:t>
      </w:r>
      <w:r>
        <w:rPr>
          <w:rFonts w:ascii="Arial"/>
          <w:color w:val="00007F"/>
        </w:rPr>
        <w:t>Requisiti password"</w:t>
      </w:r>
      <w:r>
        <w:t>), confermarla e cliccare su "</w:t>
      </w:r>
      <w:r>
        <w:rPr>
          <w:rFonts w:ascii="Arial"/>
          <w:color w:val="00007F"/>
        </w:rPr>
        <w:t>INVIA</w:t>
      </w:r>
      <w:r>
        <w:t>":</w:t>
      </w:r>
    </w:p>
    <w:p w:rsidR="00C01880" w:rsidRDefault="00C01880">
      <w:pPr>
        <w:pStyle w:val="Corpodeltesto"/>
        <w:spacing w:before="7"/>
        <w:rPr>
          <w:sz w:val="25"/>
        </w:rPr>
      </w:pPr>
    </w:p>
    <w:p w:rsidR="00C01880" w:rsidRDefault="00983AD1">
      <w:pPr>
        <w:pStyle w:val="Corpodeltesto"/>
        <w:spacing w:before="90"/>
        <w:ind w:left="343"/>
      </w:pPr>
      <w:r>
        <w:t>Dopo aver cliccato su “INVIA”, si aprirà la pagina di seguito riportata:</w:t>
      </w:r>
    </w:p>
    <w:p w:rsidR="00C01880" w:rsidRDefault="00C01880">
      <w:pPr>
        <w:pStyle w:val="Corpodeltesto"/>
        <w:spacing w:before="2"/>
        <w:rPr>
          <w:sz w:val="22"/>
        </w:rPr>
      </w:pPr>
      <w:r w:rsidRPr="00C01880">
        <w:pict>
          <v:group id="_x0000_s1029" style="position:absolute;margin-left:52.1pt;margin-top:14.75pt;width:509.55pt;height:328.85pt;z-index:-15723008;mso-wrap-distance-left:0;mso-wrap-distance-right:0;mso-position-horizontal-relative:page" coordorigin="1042,295" coordsize="10191,65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4248;top:3989;width:3825;height:2882">
              <v:imagedata r:id="rId19" o:title=""/>
            </v:shape>
            <v:shape id="_x0000_s1031" type="#_x0000_t75" style="position:absolute;left:1042;top:294;width:10191;height:4226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1042;top:294;width:10191;height:6577" filled="f" stroked="f">
              <v:textbox inset="0,0,0,0">
                <w:txbxContent>
                  <w:p w:rsidR="00C01880" w:rsidRDefault="00C01880">
                    <w:pPr>
                      <w:rPr>
                        <w:sz w:val="26"/>
                      </w:rPr>
                    </w:pPr>
                  </w:p>
                  <w:p w:rsidR="00C01880" w:rsidRDefault="00C01880">
                    <w:pPr>
                      <w:rPr>
                        <w:sz w:val="26"/>
                      </w:rPr>
                    </w:pPr>
                  </w:p>
                  <w:p w:rsidR="00C01880" w:rsidRDefault="00C01880">
                    <w:pPr>
                      <w:rPr>
                        <w:sz w:val="26"/>
                      </w:rPr>
                    </w:pPr>
                  </w:p>
                  <w:p w:rsidR="00C01880" w:rsidRDefault="00C01880">
                    <w:pPr>
                      <w:rPr>
                        <w:sz w:val="26"/>
                      </w:rPr>
                    </w:pPr>
                  </w:p>
                  <w:p w:rsidR="00C01880" w:rsidRDefault="00C01880">
                    <w:pPr>
                      <w:rPr>
                        <w:sz w:val="26"/>
                      </w:rPr>
                    </w:pPr>
                  </w:p>
                  <w:p w:rsidR="00C01880" w:rsidRDefault="00C01880">
                    <w:pPr>
                      <w:rPr>
                        <w:sz w:val="26"/>
                      </w:rPr>
                    </w:pPr>
                  </w:p>
                  <w:p w:rsidR="00C01880" w:rsidRDefault="00C01880">
                    <w:pPr>
                      <w:rPr>
                        <w:sz w:val="26"/>
                      </w:rPr>
                    </w:pPr>
                  </w:p>
                  <w:p w:rsidR="00C01880" w:rsidRDefault="00C01880">
                    <w:pPr>
                      <w:spacing w:before="5"/>
                      <w:rPr>
                        <w:sz w:val="25"/>
                      </w:rPr>
                    </w:pPr>
                  </w:p>
                  <w:p w:rsidR="00C01880" w:rsidRDefault="00983AD1">
                    <w:pPr>
                      <w:spacing w:line="249" w:lineRule="auto"/>
                      <w:ind w:left="54" w:right="40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che ci informa che la password è stata modificata con successo. Cliccare su "</w:t>
                    </w:r>
                    <w:r>
                      <w:rPr>
                        <w:rFonts w:ascii="Arial" w:hAnsi="Arial"/>
                        <w:color w:val="00007F"/>
                        <w:sz w:val="24"/>
                      </w:rPr>
                      <w:t>TORNA ALL’AREA RISERVATA</w:t>
                    </w:r>
                    <w:r>
                      <w:rPr>
                        <w:sz w:val="24"/>
                      </w:rPr>
                      <w:t>":</w:t>
                    </w:r>
                  </w:p>
                  <w:p w:rsidR="00C01880" w:rsidRDefault="00983AD1">
                    <w:pPr>
                      <w:spacing w:before="218"/>
                      <w:ind w:left="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Dopo aver cliccato su "TORNA ALL’AREA RISERVATA", si aprirà la pagina di seguito</w:t>
                    </w:r>
                    <w:r>
                      <w:rPr>
                        <w:spacing w:val="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riportata: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01880" w:rsidRDefault="00C01880">
      <w:pPr>
        <w:pStyle w:val="Corpodeltesto"/>
        <w:spacing w:before="1"/>
        <w:rPr>
          <w:sz w:val="17"/>
        </w:rPr>
      </w:pPr>
    </w:p>
    <w:p w:rsidR="00C01880" w:rsidRDefault="00983AD1">
      <w:pPr>
        <w:pStyle w:val="Corpodeltesto"/>
        <w:spacing w:before="90" w:line="360" w:lineRule="auto"/>
        <w:ind w:left="302" w:right="5226" w:firstLine="60"/>
      </w:pPr>
      <w:r>
        <w:t>in cui sono elencati i diversi servizi offerti dal Portale. Cliccare su "</w:t>
      </w:r>
      <w:r>
        <w:rPr>
          <w:rFonts w:ascii="Arial"/>
          <w:color w:val="00007F"/>
        </w:rPr>
        <w:t xml:space="preserve">Accedi a Istanze On </w:t>
      </w:r>
      <w:proofErr w:type="spellStart"/>
      <w:r>
        <w:rPr>
          <w:rFonts w:ascii="Arial"/>
          <w:color w:val="00007F"/>
        </w:rPr>
        <w:t>Line</w:t>
      </w:r>
      <w:proofErr w:type="spellEnd"/>
      <w:r>
        <w:t>":</w:t>
      </w:r>
    </w:p>
    <w:p w:rsidR="00C01880" w:rsidRDefault="00C01880">
      <w:pPr>
        <w:spacing w:line="360" w:lineRule="auto"/>
        <w:sectPr w:rsidR="00C01880">
          <w:pgSz w:w="11900" w:h="16840"/>
          <w:pgMar w:top="620" w:right="320" w:bottom="280" w:left="760" w:header="720" w:footer="720" w:gutter="0"/>
          <w:cols w:space="720"/>
        </w:sectPr>
      </w:pPr>
    </w:p>
    <w:p w:rsidR="00C01880" w:rsidRDefault="00983AD1">
      <w:pPr>
        <w:pStyle w:val="Corpodeltesto"/>
        <w:spacing w:before="65"/>
        <w:ind w:left="382"/>
      </w:pPr>
      <w:r>
        <w:lastRenderedPageBreak/>
        <w:t xml:space="preserve">Dopo aver cliccato su "Accedi a Istanze </w:t>
      </w:r>
      <w:proofErr w:type="spellStart"/>
      <w:r>
        <w:t>OnLine</w:t>
      </w:r>
      <w:proofErr w:type="spellEnd"/>
      <w:r>
        <w:t>", si aprirà la pagina di seguito riportata:</w:t>
      </w:r>
    </w:p>
    <w:p w:rsidR="00C01880" w:rsidRDefault="00C01880">
      <w:pPr>
        <w:pStyle w:val="Corpodeltesto"/>
        <w:rPr>
          <w:sz w:val="20"/>
        </w:rPr>
      </w:pPr>
    </w:p>
    <w:p w:rsidR="00C01880" w:rsidRDefault="00C01880">
      <w:pPr>
        <w:pStyle w:val="Corpodeltesto"/>
        <w:spacing w:before="3"/>
        <w:rPr>
          <w:sz w:val="26"/>
        </w:rPr>
      </w:pPr>
      <w:r w:rsidRPr="00C01880">
        <w:pict>
          <v:group id="_x0000_s1026" style="position:absolute;margin-left:54.55pt;margin-top:17.05pt;width:496pt;height:195.8pt;z-index:-15722496;mso-wrap-distance-left:0;mso-wrap-distance-right:0;mso-position-horizontal-relative:page" coordorigin="1091,341" coordsize="9920,3916">
            <v:shape id="_x0000_s1028" type="#_x0000_t75" style="position:absolute;left:1091;top:341;width:9862;height:3912">
              <v:imagedata r:id="rId21" o:title=""/>
            </v:shape>
            <v:shape id="_x0000_s1027" type="#_x0000_t75" style="position:absolute;left:1205;top:2059;width:9805;height:2198">
              <v:imagedata r:id="rId22" o:title=""/>
            </v:shape>
            <w10:wrap type="topAndBottom" anchorx="page"/>
          </v:group>
        </w:pict>
      </w:r>
    </w:p>
    <w:p w:rsidR="00C01880" w:rsidRDefault="00C01880">
      <w:pPr>
        <w:pStyle w:val="Corpodeltesto"/>
        <w:spacing w:before="10"/>
        <w:rPr>
          <w:sz w:val="27"/>
        </w:rPr>
      </w:pPr>
    </w:p>
    <w:p w:rsidR="00C01880" w:rsidRDefault="00983AD1">
      <w:pPr>
        <w:pStyle w:val="Corpodeltesto"/>
        <w:spacing w:before="1" w:line="360" w:lineRule="auto"/>
        <w:ind w:left="337" w:right="688"/>
      </w:pPr>
      <w:r>
        <w:t>Inserire i dati richiesti (relativi al proprio domicilio e ai recapiti – mail e telefono – per ricevere le comunicazioni), compresi quelli necessari per l’identificazione fisica che l’utente deve effettuare presso una qualunque segreteria scolastica.</w:t>
      </w:r>
    </w:p>
    <w:p w:rsidR="00C01880" w:rsidRDefault="00983AD1">
      <w:pPr>
        <w:pStyle w:val="Corpodeltesto"/>
        <w:spacing w:line="360" w:lineRule="auto"/>
        <w:ind w:left="337" w:right="688"/>
      </w:pPr>
      <w:r>
        <w:t>Viene</w:t>
      </w:r>
      <w:r>
        <w:t xml:space="preserve"> anche chiesto di selezionare una domanda e inserire una risposta, utile per un recupero del Codice Personale (necessario per l’inoltre delle istanze tramite il portale) in caso di smarrimento.</w:t>
      </w:r>
    </w:p>
    <w:p w:rsidR="00C01880" w:rsidRDefault="00C01880">
      <w:pPr>
        <w:pStyle w:val="Corpodeltesto"/>
        <w:spacing w:before="10"/>
        <w:rPr>
          <w:sz w:val="35"/>
        </w:rPr>
      </w:pPr>
    </w:p>
    <w:p w:rsidR="00C01880" w:rsidRDefault="00983AD1">
      <w:pPr>
        <w:pStyle w:val="Corpodeltesto"/>
        <w:ind w:left="337"/>
      </w:pPr>
      <w:r>
        <w:t>Cliccare, quindi, su "</w:t>
      </w:r>
      <w:r>
        <w:rPr>
          <w:rFonts w:ascii="Arial"/>
          <w:color w:val="00007F"/>
        </w:rPr>
        <w:t>Conferma</w:t>
      </w:r>
      <w:r>
        <w:t>":</w:t>
      </w:r>
    </w:p>
    <w:p w:rsidR="00C01880" w:rsidRDefault="00C01880">
      <w:pPr>
        <w:pStyle w:val="Corpodeltesto"/>
        <w:rPr>
          <w:sz w:val="20"/>
        </w:rPr>
      </w:pPr>
    </w:p>
    <w:p w:rsidR="00C01880" w:rsidRDefault="00C01880">
      <w:pPr>
        <w:pStyle w:val="Corpodeltesto"/>
        <w:spacing w:before="8"/>
        <w:rPr>
          <w:sz w:val="19"/>
        </w:rPr>
      </w:pPr>
    </w:p>
    <w:p w:rsidR="00C01880" w:rsidRDefault="00983AD1">
      <w:pPr>
        <w:pStyle w:val="Corpodeltesto"/>
        <w:spacing w:before="90"/>
        <w:ind w:left="342"/>
      </w:pPr>
      <w:r>
        <w:t>Dopo aver cliccato su “CON</w:t>
      </w:r>
      <w:r>
        <w:t>FERMA”, si aprirà la pagina di seguito riportata:</w:t>
      </w:r>
    </w:p>
    <w:p w:rsidR="00C01880" w:rsidRDefault="00983AD1">
      <w:pPr>
        <w:pStyle w:val="Corpodeltesto"/>
        <w:spacing w:before="6"/>
      </w:pPr>
      <w:r>
        <w:rPr>
          <w:noProof/>
          <w:lang w:eastAsia="it-IT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629293</wp:posOffset>
            </wp:positionH>
            <wp:positionV relativeFrom="paragraph">
              <wp:posOffset>203915</wp:posOffset>
            </wp:positionV>
            <wp:extent cx="6359077" cy="2623566"/>
            <wp:effectExtent l="0" t="0" r="0" b="0"/>
            <wp:wrapTopAndBottom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077" cy="262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880" w:rsidRDefault="00C01880">
      <w:pPr>
        <w:pStyle w:val="Corpodeltesto"/>
        <w:rPr>
          <w:sz w:val="26"/>
        </w:rPr>
      </w:pPr>
    </w:p>
    <w:p w:rsidR="00C01880" w:rsidRDefault="00983AD1">
      <w:pPr>
        <w:pStyle w:val="Corpodeltesto"/>
        <w:spacing w:before="186" w:line="360" w:lineRule="auto"/>
        <w:ind w:left="265" w:right="688"/>
      </w:pPr>
      <w:r>
        <w:t xml:space="preserve">La pagina ci informa che la richiesta di abilitazione al servizio Istanze on </w:t>
      </w:r>
      <w:proofErr w:type="spellStart"/>
      <w:r>
        <w:t>Line</w:t>
      </w:r>
      <w:proofErr w:type="spellEnd"/>
      <w:r>
        <w:t xml:space="preserve"> è stata correttamente acquisita. Cliccare su "</w:t>
      </w:r>
      <w:r>
        <w:rPr>
          <w:rFonts w:ascii="Arial" w:hAnsi="Arial"/>
          <w:color w:val="00007F"/>
        </w:rPr>
        <w:t>Accetto</w:t>
      </w:r>
      <w:r>
        <w:t>". (Non è necessario scaricare da qui il modulo di adesione da conse</w:t>
      </w:r>
      <w:r>
        <w:t xml:space="preserve">gnare a scuola per l’identificazione fisica, in quanto sarà inviato con </w:t>
      </w:r>
      <w:proofErr w:type="spellStart"/>
      <w:r>
        <w:t>email</w:t>
      </w:r>
      <w:proofErr w:type="spellEnd"/>
      <w:r>
        <w:t>).</w:t>
      </w:r>
    </w:p>
    <w:p w:rsidR="00C01880" w:rsidRDefault="00C01880">
      <w:pPr>
        <w:spacing w:line="360" w:lineRule="auto"/>
        <w:sectPr w:rsidR="00C01880">
          <w:pgSz w:w="11900" w:h="16840"/>
          <w:pgMar w:top="980" w:right="320" w:bottom="280" w:left="760" w:header="720" w:footer="720" w:gutter="0"/>
          <w:cols w:space="720"/>
        </w:sectPr>
      </w:pPr>
    </w:p>
    <w:p w:rsidR="00C01880" w:rsidRDefault="00983AD1">
      <w:pPr>
        <w:pStyle w:val="Corpodeltesto"/>
        <w:spacing w:before="60"/>
        <w:ind w:left="247"/>
      </w:pPr>
      <w:r>
        <w:lastRenderedPageBreak/>
        <w:t>Dopo aver cliccato su "Accetto", si aprirà la pagina di seguito riportata:</w:t>
      </w:r>
    </w:p>
    <w:p w:rsidR="00C01880" w:rsidRDefault="00983AD1">
      <w:pPr>
        <w:pStyle w:val="Corpodeltesto"/>
        <w:spacing w:before="6"/>
        <w:rPr>
          <w:sz w:val="9"/>
        </w:rPr>
      </w:pPr>
      <w:r>
        <w:rPr>
          <w:noProof/>
          <w:lang w:eastAsia="it-IT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606960</wp:posOffset>
            </wp:positionH>
            <wp:positionV relativeFrom="paragraph">
              <wp:posOffset>94299</wp:posOffset>
            </wp:positionV>
            <wp:extent cx="6182571" cy="1244727"/>
            <wp:effectExtent l="0" t="0" r="0" b="0"/>
            <wp:wrapTopAndBottom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571" cy="1244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880" w:rsidRDefault="00C01880">
      <w:pPr>
        <w:pStyle w:val="Corpodeltesto"/>
        <w:spacing w:before="7"/>
        <w:rPr>
          <w:sz w:val="21"/>
        </w:rPr>
      </w:pPr>
    </w:p>
    <w:p w:rsidR="00C01880" w:rsidRDefault="00983AD1">
      <w:pPr>
        <w:pStyle w:val="Corpodeltesto"/>
        <w:spacing w:line="360" w:lineRule="auto"/>
        <w:ind w:left="223" w:right="688"/>
      </w:pPr>
      <w:r>
        <w:t>La pagina ci informa che la richiesta di abilitazione è andata a buon fine e che per</w:t>
      </w:r>
      <w:r>
        <w:t xml:space="preserve"> completarla si devono seguire le indicazioni inviate alla casella di posta elettronica:</w:t>
      </w:r>
    </w:p>
    <w:p w:rsidR="00C01880" w:rsidRDefault="00C01880">
      <w:pPr>
        <w:pStyle w:val="Corpodeltesto"/>
        <w:spacing w:before="6"/>
        <w:rPr>
          <w:sz w:val="26"/>
        </w:rPr>
      </w:pPr>
    </w:p>
    <w:p w:rsidR="00C01880" w:rsidRDefault="00983AD1">
      <w:pPr>
        <w:pStyle w:val="Corpodeltesto"/>
        <w:spacing w:line="360" w:lineRule="auto"/>
        <w:ind w:left="197" w:right="688"/>
      </w:pPr>
      <w:r>
        <w:t>E'</w:t>
      </w:r>
      <w:r>
        <w:t xml:space="preserve"> necessario, quindi, accedere alla propria casella di posta elettronica, in cui si troverà un messaggio che ci informa che, prima di recarsi presso una segreteria scolastica per l’identificazione fisica, è necessario:</w:t>
      </w:r>
    </w:p>
    <w:p w:rsidR="00C01880" w:rsidRDefault="00C01880">
      <w:pPr>
        <w:pStyle w:val="Corpodeltesto"/>
        <w:spacing w:before="3"/>
        <w:rPr>
          <w:sz w:val="25"/>
        </w:rPr>
      </w:pPr>
    </w:p>
    <w:p w:rsidR="00C01880" w:rsidRDefault="00983AD1">
      <w:pPr>
        <w:pStyle w:val="Paragrafoelenco"/>
        <w:numPr>
          <w:ilvl w:val="0"/>
          <w:numId w:val="2"/>
        </w:numPr>
        <w:tabs>
          <w:tab w:val="left" w:pos="475"/>
        </w:tabs>
        <w:spacing w:line="360" w:lineRule="auto"/>
        <w:ind w:right="952" w:firstLine="0"/>
        <w:rPr>
          <w:sz w:val="24"/>
        </w:rPr>
      </w:pPr>
      <w:r>
        <w:rPr>
          <w:sz w:val="24"/>
        </w:rPr>
        <w:t>accedere su Istanze Online con i dati</w:t>
      </w:r>
      <w:r>
        <w:rPr>
          <w:sz w:val="24"/>
        </w:rPr>
        <w:t xml:space="preserve"> di cui l’utente è ormai in possesso (username e password modificata);</w:t>
      </w:r>
    </w:p>
    <w:p w:rsidR="00C01880" w:rsidRDefault="00983AD1">
      <w:pPr>
        <w:pStyle w:val="Paragrafoelenco"/>
        <w:numPr>
          <w:ilvl w:val="0"/>
          <w:numId w:val="2"/>
        </w:numPr>
        <w:tabs>
          <w:tab w:val="left" w:pos="475"/>
        </w:tabs>
        <w:spacing w:before="52"/>
        <w:ind w:left="474" w:hanging="261"/>
        <w:rPr>
          <w:sz w:val="24"/>
        </w:rPr>
      </w:pPr>
      <w:r>
        <w:rPr>
          <w:sz w:val="24"/>
        </w:rPr>
        <w:t>Inserire il codice fiscale e il Codice Personale Temporaneo (indicato nella medesima</w:t>
      </w:r>
      <w:r>
        <w:rPr>
          <w:spacing w:val="33"/>
          <w:sz w:val="24"/>
        </w:rPr>
        <w:t xml:space="preserve"> </w:t>
      </w:r>
      <w:r>
        <w:rPr>
          <w:sz w:val="24"/>
        </w:rPr>
        <w:t>mail).</w:t>
      </w:r>
    </w:p>
    <w:p w:rsidR="00C01880" w:rsidRDefault="00C01880">
      <w:pPr>
        <w:pStyle w:val="Corpodeltesto"/>
        <w:spacing w:before="8"/>
        <w:rPr>
          <w:sz w:val="23"/>
        </w:rPr>
      </w:pPr>
    </w:p>
    <w:p w:rsidR="00C01880" w:rsidRDefault="00983AD1">
      <w:pPr>
        <w:pStyle w:val="Corpodeltesto"/>
        <w:spacing w:line="249" w:lineRule="auto"/>
        <w:ind w:left="209" w:right="901"/>
      </w:pPr>
      <w:r>
        <w:t xml:space="preserve">(Allegati alla mail ci sono il modulo adesione da consegnare a scuola per l’identificazione </w:t>
      </w:r>
      <w:r>
        <w:t>fisica e un modulo di delega.)</w:t>
      </w:r>
    </w:p>
    <w:p w:rsidR="00C01880" w:rsidRDefault="00983AD1">
      <w:pPr>
        <w:pStyle w:val="Corpodeltesto"/>
        <w:spacing w:before="2" w:line="249" w:lineRule="auto"/>
        <w:ind w:left="209" w:right="481"/>
      </w:pPr>
      <w:r>
        <w:rPr>
          <w:noProof/>
          <w:lang w:eastAsia="it-IT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2417495</wp:posOffset>
            </wp:positionH>
            <wp:positionV relativeFrom="paragraph">
              <wp:posOffset>449848</wp:posOffset>
            </wp:positionV>
            <wp:extent cx="3200360" cy="1514475"/>
            <wp:effectExtent l="0" t="0" r="0" b="0"/>
            <wp:wrapTopAndBottom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6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Accedere, quindi, con le proprie credenziali (Username e Password ormai in possesso) su </w:t>
      </w:r>
      <w:hyperlink r:id="rId26">
        <w:r>
          <w:rPr>
            <w:color w:val="3F3FAA"/>
          </w:rPr>
          <w:t xml:space="preserve">Istanze on </w:t>
        </w:r>
        <w:proofErr w:type="spellStart"/>
        <w:r>
          <w:rPr>
            <w:color w:val="3F3FAA"/>
          </w:rPr>
          <w:t>line</w:t>
        </w:r>
        <w:proofErr w:type="spellEnd"/>
      </w:hyperlink>
      <w:r>
        <w:t>: Si aprirà la pagina di seguito riportata:</w:t>
      </w:r>
    </w:p>
    <w:p w:rsidR="00C01880" w:rsidRDefault="00983AD1">
      <w:pPr>
        <w:pStyle w:val="Corpodeltesto"/>
        <w:spacing w:before="171"/>
        <w:ind w:left="150"/>
      </w:pPr>
      <w:r>
        <w:t>Inserire il codice fiscale e il Codice Personale Temporaneo ricevuto.</w:t>
      </w:r>
    </w:p>
    <w:p w:rsidR="00C01880" w:rsidRDefault="00983AD1">
      <w:pPr>
        <w:pStyle w:val="Corpodeltesto"/>
        <w:spacing w:before="12" w:line="249" w:lineRule="auto"/>
        <w:ind w:left="150" w:right="1336"/>
      </w:pPr>
      <w:r>
        <w:t>Inseriti i due codici, cliccare su "</w:t>
      </w:r>
      <w:r>
        <w:rPr>
          <w:rFonts w:ascii="Arial" w:hAnsi="Arial"/>
          <w:color w:val="00007F"/>
        </w:rPr>
        <w:t>Conferma</w:t>
      </w:r>
      <w:r>
        <w:t>" (è possibile chiedere nuovamente l’invio del codice personale temporaneo in caso di problemi):</w:t>
      </w:r>
    </w:p>
    <w:p w:rsidR="00C01880" w:rsidRDefault="00C01880">
      <w:pPr>
        <w:pStyle w:val="Corpodeltesto"/>
        <w:spacing w:before="4"/>
        <w:rPr>
          <w:sz w:val="29"/>
        </w:rPr>
      </w:pPr>
    </w:p>
    <w:p w:rsidR="00C01880" w:rsidRDefault="00983AD1">
      <w:pPr>
        <w:pStyle w:val="Corpodeltesto"/>
        <w:ind w:left="110"/>
      </w:pPr>
      <w:r>
        <w:rPr>
          <w:noProof/>
          <w:lang w:eastAsia="it-IT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550464</wp:posOffset>
            </wp:positionH>
            <wp:positionV relativeFrom="paragraph">
              <wp:posOffset>251917</wp:posOffset>
            </wp:positionV>
            <wp:extent cx="6008697" cy="1463040"/>
            <wp:effectExtent l="0" t="0" r="0" b="0"/>
            <wp:wrapTopAndBottom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697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Dopo aver cliccato su “Conferma”, si aprirà</w:t>
      </w:r>
      <w:r>
        <w:t xml:space="preserve"> la pagina di seguito riportata:</w:t>
      </w:r>
    </w:p>
    <w:p w:rsidR="00C01880" w:rsidRDefault="00C01880">
      <w:pPr>
        <w:sectPr w:rsidR="00C01880">
          <w:pgSz w:w="11900" w:h="16840"/>
          <w:pgMar w:top="380" w:right="320" w:bottom="280" w:left="760" w:header="720" w:footer="720" w:gutter="0"/>
          <w:cols w:space="720"/>
        </w:sectPr>
      </w:pPr>
    </w:p>
    <w:p w:rsidR="00C01880" w:rsidRDefault="00983AD1">
      <w:pPr>
        <w:pStyle w:val="Corpodeltesto"/>
        <w:spacing w:before="75" w:line="360" w:lineRule="auto"/>
        <w:ind w:left="127" w:right="997"/>
        <w:jc w:val="both"/>
      </w:pPr>
      <w:r>
        <w:lastRenderedPageBreak/>
        <w:t>La pagina ci informa sul buon esito della conferma del Codice Temporaneo Personale e sulla fase successiva da compiere, ossia l’identificazione presso una segreteria scolastica .</w:t>
      </w:r>
    </w:p>
    <w:p w:rsidR="00C01880" w:rsidRDefault="00983AD1">
      <w:pPr>
        <w:pStyle w:val="Corpodeltesto"/>
        <w:spacing w:before="101"/>
        <w:ind w:left="107"/>
        <w:jc w:val="both"/>
      </w:pPr>
      <w:r>
        <w:t>A tal fine è necessario:</w:t>
      </w:r>
    </w:p>
    <w:p w:rsidR="00C01880" w:rsidRDefault="00983AD1">
      <w:pPr>
        <w:pStyle w:val="Paragrafoelenco"/>
        <w:numPr>
          <w:ilvl w:val="0"/>
          <w:numId w:val="1"/>
        </w:numPr>
        <w:tabs>
          <w:tab w:val="left" w:pos="468"/>
        </w:tabs>
        <w:spacing w:before="138"/>
        <w:ind w:hanging="361"/>
        <w:rPr>
          <w:sz w:val="24"/>
        </w:rPr>
      </w:pPr>
      <w:r>
        <w:rPr>
          <w:sz w:val="24"/>
        </w:rPr>
        <w:t>stampare il modulo di adesione ricevuto per e-mail in formato</w:t>
      </w:r>
      <w:r>
        <w:rPr>
          <w:spacing w:val="5"/>
          <w:sz w:val="24"/>
        </w:rPr>
        <w:t xml:space="preserve"> </w:t>
      </w:r>
      <w:r>
        <w:rPr>
          <w:sz w:val="24"/>
        </w:rPr>
        <w:t>PDF;</w:t>
      </w:r>
    </w:p>
    <w:p w:rsidR="00C01880" w:rsidRDefault="00983AD1">
      <w:pPr>
        <w:pStyle w:val="Paragrafoelenco"/>
        <w:numPr>
          <w:ilvl w:val="0"/>
          <w:numId w:val="1"/>
        </w:numPr>
        <w:tabs>
          <w:tab w:val="left" w:pos="468"/>
        </w:tabs>
        <w:spacing w:before="138" w:line="360" w:lineRule="auto"/>
        <w:ind w:right="1414"/>
        <w:rPr>
          <w:sz w:val="24"/>
        </w:rPr>
      </w:pPr>
      <w:r>
        <w:rPr>
          <w:sz w:val="24"/>
        </w:rPr>
        <w:t>essere fornito di documento di riconoscimento indicato nel Modulo di Adesione e fotocopia fronte retro dello</w:t>
      </w:r>
      <w:r>
        <w:rPr>
          <w:spacing w:val="3"/>
          <w:sz w:val="24"/>
        </w:rPr>
        <w:t xml:space="preserve"> </w:t>
      </w:r>
      <w:r>
        <w:rPr>
          <w:sz w:val="24"/>
        </w:rPr>
        <w:t>stesso;</w:t>
      </w:r>
    </w:p>
    <w:p w:rsidR="00C01880" w:rsidRDefault="00983AD1">
      <w:pPr>
        <w:pStyle w:val="Paragrafoelenco"/>
        <w:numPr>
          <w:ilvl w:val="0"/>
          <w:numId w:val="1"/>
        </w:numPr>
        <w:tabs>
          <w:tab w:val="left" w:pos="468"/>
        </w:tabs>
        <w:spacing w:line="360" w:lineRule="auto"/>
        <w:ind w:right="1407"/>
        <w:rPr>
          <w:sz w:val="24"/>
        </w:rPr>
      </w:pPr>
      <w:r>
        <w:rPr>
          <w:sz w:val="24"/>
        </w:rPr>
        <w:t xml:space="preserve">essere fornito di tesserino del codice fiscale rilasciato dal Ministero </w:t>
      </w:r>
      <w:r>
        <w:rPr>
          <w:sz w:val="24"/>
        </w:rPr>
        <w:t>dell'Economia e delle Finanze o della tessera sanitaria rilasciata dal Ministero della Salute e fotocopia fronte retro dello</w:t>
      </w:r>
      <w:r>
        <w:rPr>
          <w:spacing w:val="1"/>
          <w:sz w:val="24"/>
        </w:rPr>
        <w:t xml:space="preserve"> </w:t>
      </w:r>
      <w:r>
        <w:rPr>
          <w:sz w:val="24"/>
        </w:rPr>
        <w:t>stesso.</w:t>
      </w:r>
    </w:p>
    <w:p w:rsidR="00C01880" w:rsidRDefault="00983AD1">
      <w:pPr>
        <w:pStyle w:val="Corpodeltesto"/>
        <w:spacing w:before="197" w:line="360" w:lineRule="auto"/>
        <w:ind w:left="120" w:right="1053"/>
        <w:jc w:val="both"/>
      </w:pPr>
      <w:r>
        <w:t>Nel caso in cui si sia impossibilitati a recarsi presso la sede di riconoscimento, è possibile delegare un’altra persona. I</w:t>
      </w:r>
      <w:r>
        <w:t>n tal caso si deve predisporre:</w:t>
      </w:r>
    </w:p>
    <w:p w:rsidR="00C01880" w:rsidRDefault="00983AD1">
      <w:pPr>
        <w:pStyle w:val="Paragrafoelenco"/>
        <w:numPr>
          <w:ilvl w:val="1"/>
          <w:numId w:val="1"/>
        </w:numPr>
        <w:tabs>
          <w:tab w:val="left" w:pos="640"/>
        </w:tabs>
        <w:spacing w:line="277" w:lineRule="exact"/>
        <w:rPr>
          <w:i/>
          <w:sz w:val="24"/>
        </w:rPr>
      </w:pPr>
      <w:r>
        <w:rPr>
          <w:sz w:val="24"/>
        </w:rPr>
        <w:t>il modulo di adesione compilato e</w:t>
      </w:r>
      <w:r>
        <w:rPr>
          <w:spacing w:val="2"/>
          <w:sz w:val="24"/>
        </w:rPr>
        <w:t xml:space="preserve"> </w:t>
      </w:r>
      <w:r>
        <w:rPr>
          <w:sz w:val="24"/>
        </w:rPr>
        <w:t>firmato</w:t>
      </w:r>
      <w:r>
        <w:rPr>
          <w:i/>
          <w:sz w:val="24"/>
        </w:rPr>
        <w:t>;</w:t>
      </w:r>
    </w:p>
    <w:p w:rsidR="00C01880" w:rsidRDefault="00983AD1">
      <w:pPr>
        <w:pStyle w:val="Paragrafoelenco"/>
        <w:numPr>
          <w:ilvl w:val="1"/>
          <w:numId w:val="1"/>
        </w:numPr>
        <w:tabs>
          <w:tab w:val="left" w:pos="640"/>
        </w:tabs>
        <w:spacing w:before="120"/>
        <w:rPr>
          <w:sz w:val="24"/>
        </w:rPr>
      </w:pPr>
      <w:r>
        <w:rPr>
          <w:sz w:val="24"/>
        </w:rPr>
        <w:t>il modulo di delega compilato e firmato (firma del</w:t>
      </w:r>
      <w:r>
        <w:rPr>
          <w:spacing w:val="7"/>
          <w:sz w:val="24"/>
        </w:rPr>
        <w:t xml:space="preserve"> </w:t>
      </w:r>
      <w:r>
        <w:rPr>
          <w:sz w:val="24"/>
        </w:rPr>
        <w:t>delegante);</w:t>
      </w:r>
    </w:p>
    <w:p w:rsidR="00C01880" w:rsidRDefault="00983AD1">
      <w:pPr>
        <w:pStyle w:val="Paragrafoelenco"/>
        <w:numPr>
          <w:ilvl w:val="1"/>
          <w:numId w:val="1"/>
        </w:numPr>
        <w:tabs>
          <w:tab w:val="left" w:pos="640"/>
        </w:tabs>
        <w:spacing w:before="120" w:line="352" w:lineRule="auto"/>
        <w:ind w:right="1059"/>
        <w:rPr>
          <w:sz w:val="24"/>
        </w:rPr>
      </w:pPr>
      <w:r>
        <w:rPr>
          <w:sz w:val="24"/>
        </w:rPr>
        <w:t>la fotocopia fronte retro del documento di riconoscimento e del codice fiscale sia del delegante che del</w:t>
      </w:r>
      <w:r>
        <w:rPr>
          <w:spacing w:val="1"/>
          <w:sz w:val="24"/>
        </w:rPr>
        <w:t xml:space="preserve"> </w:t>
      </w:r>
      <w:r>
        <w:rPr>
          <w:sz w:val="24"/>
        </w:rPr>
        <w:t>delegato.</w:t>
      </w:r>
    </w:p>
    <w:p w:rsidR="00C01880" w:rsidRDefault="00C01880">
      <w:pPr>
        <w:pStyle w:val="Corpodeltesto"/>
        <w:rPr>
          <w:sz w:val="26"/>
        </w:rPr>
      </w:pPr>
    </w:p>
    <w:p w:rsidR="00C01880" w:rsidRDefault="00C01880">
      <w:pPr>
        <w:pStyle w:val="Corpodeltesto"/>
        <w:rPr>
          <w:sz w:val="26"/>
        </w:rPr>
      </w:pPr>
    </w:p>
    <w:p w:rsidR="00C01880" w:rsidRDefault="00983AD1">
      <w:pPr>
        <w:pStyle w:val="Corpodeltesto"/>
        <w:spacing w:before="175" w:line="360" w:lineRule="auto"/>
        <w:ind w:left="115" w:right="1012"/>
        <w:jc w:val="both"/>
      </w:pPr>
      <w:r>
        <w:t>Effettuata l’identificazione  fisica presso una qualsiasi istituzione scolastica, si riceverà una e-mail  di conferma dell’abilitazione al servizio Istanze Online e  in  cui  viene  contestualmente  comunicato che al primo accesso è  necessario cambiare il</w:t>
      </w:r>
      <w:r>
        <w:t xml:space="preserve"> codice personale temporaneo con un  altro di propria</w:t>
      </w:r>
      <w:r>
        <w:rPr>
          <w:spacing w:val="-2"/>
        </w:rPr>
        <w:t xml:space="preserve"> </w:t>
      </w:r>
      <w:r>
        <w:t>scelta.</w:t>
      </w:r>
    </w:p>
    <w:p w:rsidR="00C01880" w:rsidRDefault="00C01880">
      <w:pPr>
        <w:pStyle w:val="Corpodeltesto"/>
        <w:rPr>
          <w:sz w:val="36"/>
        </w:rPr>
      </w:pPr>
    </w:p>
    <w:p w:rsidR="00C01880" w:rsidRDefault="00983AD1">
      <w:pPr>
        <w:pStyle w:val="Corpodeltesto"/>
        <w:spacing w:line="360" w:lineRule="auto"/>
        <w:ind w:left="115" w:right="1008"/>
        <w:jc w:val="both"/>
      </w:pPr>
      <w:r>
        <w:t>Dopo aver cambiato il codice personale è necessario conservarlo perché è necessario per l'invio di qualsiasi istanza sul Portale.</w:t>
      </w:r>
    </w:p>
    <w:sectPr w:rsidR="00C01880" w:rsidSect="00C01880">
      <w:pgSz w:w="11900" w:h="16840"/>
      <w:pgMar w:top="680" w:right="320" w:bottom="280" w:left="7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05398"/>
    <w:multiLevelType w:val="hybridMultilevel"/>
    <w:tmpl w:val="8D5A281E"/>
    <w:lvl w:ilvl="0" w:tplc="622A8438">
      <w:start w:val="1"/>
      <w:numFmt w:val="decimal"/>
      <w:lvlText w:val="%1."/>
      <w:lvlJc w:val="left"/>
      <w:pPr>
        <w:ind w:left="21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F3A49904">
      <w:numFmt w:val="bullet"/>
      <w:lvlText w:val="•"/>
      <w:lvlJc w:val="left"/>
      <w:pPr>
        <w:ind w:left="1280" w:hanging="260"/>
      </w:pPr>
      <w:rPr>
        <w:rFonts w:hint="default"/>
        <w:lang w:val="it-IT" w:eastAsia="en-US" w:bidi="ar-SA"/>
      </w:rPr>
    </w:lvl>
    <w:lvl w:ilvl="2" w:tplc="B936C508">
      <w:numFmt w:val="bullet"/>
      <w:lvlText w:val="•"/>
      <w:lvlJc w:val="left"/>
      <w:pPr>
        <w:ind w:left="2340" w:hanging="260"/>
      </w:pPr>
      <w:rPr>
        <w:rFonts w:hint="default"/>
        <w:lang w:val="it-IT" w:eastAsia="en-US" w:bidi="ar-SA"/>
      </w:rPr>
    </w:lvl>
    <w:lvl w:ilvl="3" w:tplc="58D09B66">
      <w:numFmt w:val="bullet"/>
      <w:lvlText w:val="•"/>
      <w:lvlJc w:val="left"/>
      <w:pPr>
        <w:ind w:left="3400" w:hanging="260"/>
      </w:pPr>
      <w:rPr>
        <w:rFonts w:hint="default"/>
        <w:lang w:val="it-IT" w:eastAsia="en-US" w:bidi="ar-SA"/>
      </w:rPr>
    </w:lvl>
    <w:lvl w:ilvl="4" w:tplc="1592F9DC">
      <w:numFmt w:val="bullet"/>
      <w:lvlText w:val="•"/>
      <w:lvlJc w:val="left"/>
      <w:pPr>
        <w:ind w:left="4460" w:hanging="260"/>
      </w:pPr>
      <w:rPr>
        <w:rFonts w:hint="default"/>
        <w:lang w:val="it-IT" w:eastAsia="en-US" w:bidi="ar-SA"/>
      </w:rPr>
    </w:lvl>
    <w:lvl w:ilvl="5" w:tplc="079E8D5C">
      <w:numFmt w:val="bullet"/>
      <w:lvlText w:val="•"/>
      <w:lvlJc w:val="left"/>
      <w:pPr>
        <w:ind w:left="5520" w:hanging="260"/>
      </w:pPr>
      <w:rPr>
        <w:rFonts w:hint="default"/>
        <w:lang w:val="it-IT" w:eastAsia="en-US" w:bidi="ar-SA"/>
      </w:rPr>
    </w:lvl>
    <w:lvl w:ilvl="6" w:tplc="98A80FA4">
      <w:numFmt w:val="bullet"/>
      <w:lvlText w:val="•"/>
      <w:lvlJc w:val="left"/>
      <w:pPr>
        <w:ind w:left="6580" w:hanging="260"/>
      </w:pPr>
      <w:rPr>
        <w:rFonts w:hint="default"/>
        <w:lang w:val="it-IT" w:eastAsia="en-US" w:bidi="ar-SA"/>
      </w:rPr>
    </w:lvl>
    <w:lvl w:ilvl="7" w:tplc="88FA4520">
      <w:numFmt w:val="bullet"/>
      <w:lvlText w:val="•"/>
      <w:lvlJc w:val="left"/>
      <w:pPr>
        <w:ind w:left="7640" w:hanging="260"/>
      </w:pPr>
      <w:rPr>
        <w:rFonts w:hint="default"/>
        <w:lang w:val="it-IT" w:eastAsia="en-US" w:bidi="ar-SA"/>
      </w:rPr>
    </w:lvl>
    <w:lvl w:ilvl="8" w:tplc="3F783862">
      <w:numFmt w:val="bullet"/>
      <w:lvlText w:val="•"/>
      <w:lvlJc w:val="left"/>
      <w:pPr>
        <w:ind w:left="8700" w:hanging="260"/>
      </w:pPr>
      <w:rPr>
        <w:rFonts w:hint="default"/>
        <w:lang w:val="it-IT" w:eastAsia="en-US" w:bidi="ar-SA"/>
      </w:rPr>
    </w:lvl>
  </w:abstractNum>
  <w:abstractNum w:abstractNumId="1">
    <w:nsid w:val="374A5073"/>
    <w:multiLevelType w:val="hybridMultilevel"/>
    <w:tmpl w:val="7E18FD12"/>
    <w:lvl w:ilvl="0" w:tplc="2FD09FD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9A3A28BE">
      <w:numFmt w:val="bullet"/>
      <w:lvlText w:val=""/>
      <w:lvlJc w:val="left"/>
      <w:pPr>
        <w:ind w:left="640" w:hanging="32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2" w:tplc="711A8BFE">
      <w:numFmt w:val="bullet"/>
      <w:lvlText w:val="•"/>
      <w:lvlJc w:val="left"/>
      <w:pPr>
        <w:ind w:left="1771" w:hanging="320"/>
      </w:pPr>
      <w:rPr>
        <w:rFonts w:hint="default"/>
        <w:lang w:val="it-IT" w:eastAsia="en-US" w:bidi="ar-SA"/>
      </w:rPr>
    </w:lvl>
    <w:lvl w:ilvl="3" w:tplc="F66E74EE">
      <w:numFmt w:val="bullet"/>
      <w:lvlText w:val="•"/>
      <w:lvlJc w:val="left"/>
      <w:pPr>
        <w:ind w:left="2902" w:hanging="320"/>
      </w:pPr>
      <w:rPr>
        <w:rFonts w:hint="default"/>
        <w:lang w:val="it-IT" w:eastAsia="en-US" w:bidi="ar-SA"/>
      </w:rPr>
    </w:lvl>
    <w:lvl w:ilvl="4" w:tplc="735AA3A0">
      <w:numFmt w:val="bullet"/>
      <w:lvlText w:val="•"/>
      <w:lvlJc w:val="left"/>
      <w:pPr>
        <w:ind w:left="4033" w:hanging="320"/>
      </w:pPr>
      <w:rPr>
        <w:rFonts w:hint="default"/>
        <w:lang w:val="it-IT" w:eastAsia="en-US" w:bidi="ar-SA"/>
      </w:rPr>
    </w:lvl>
    <w:lvl w:ilvl="5" w:tplc="E09A327C">
      <w:numFmt w:val="bullet"/>
      <w:lvlText w:val="•"/>
      <w:lvlJc w:val="left"/>
      <w:pPr>
        <w:ind w:left="5164" w:hanging="320"/>
      </w:pPr>
      <w:rPr>
        <w:rFonts w:hint="default"/>
        <w:lang w:val="it-IT" w:eastAsia="en-US" w:bidi="ar-SA"/>
      </w:rPr>
    </w:lvl>
    <w:lvl w:ilvl="6" w:tplc="1A00D836">
      <w:numFmt w:val="bullet"/>
      <w:lvlText w:val="•"/>
      <w:lvlJc w:val="left"/>
      <w:pPr>
        <w:ind w:left="6295" w:hanging="320"/>
      </w:pPr>
      <w:rPr>
        <w:rFonts w:hint="default"/>
        <w:lang w:val="it-IT" w:eastAsia="en-US" w:bidi="ar-SA"/>
      </w:rPr>
    </w:lvl>
    <w:lvl w:ilvl="7" w:tplc="399C6E6C">
      <w:numFmt w:val="bullet"/>
      <w:lvlText w:val="•"/>
      <w:lvlJc w:val="left"/>
      <w:pPr>
        <w:ind w:left="7426" w:hanging="320"/>
      </w:pPr>
      <w:rPr>
        <w:rFonts w:hint="default"/>
        <w:lang w:val="it-IT" w:eastAsia="en-US" w:bidi="ar-SA"/>
      </w:rPr>
    </w:lvl>
    <w:lvl w:ilvl="8" w:tplc="8EAAB2B6">
      <w:numFmt w:val="bullet"/>
      <w:lvlText w:val="•"/>
      <w:lvlJc w:val="left"/>
      <w:pPr>
        <w:ind w:left="8557" w:hanging="320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</w:compat>
  <w:rsids>
    <w:rsidRoot w:val="00C01880"/>
    <w:rsid w:val="00983AD1"/>
    <w:rsid w:val="00B204B1"/>
    <w:rsid w:val="00C01880"/>
    <w:rsid w:val="00D12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C01880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18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C01880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C01880"/>
    <w:pPr>
      <w:ind w:left="467" w:hanging="320"/>
      <w:jc w:val="both"/>
    </w:pPr>
  </w:style>
  <w:style w:type="paragraph" w:customStyle="1" w:styleId="TableParagraph">
    <w:name w:val="Table Paragraph"/>
    <w:basedOn w:val="Normale"/>
    <w:uiPriority w:val="1"/>
    <w:qFormat/>
    <w:rsid w:val="00C01880"/>
  </w:style>
  <w:style w:type="character" w:styleId="Collegamentoipertestuale">
    <w:name w:val="Hyperlink"/>
    <w:basedOn w:val="Carpredefinitoparagrafo"/>
    <w:uiPriority w:val="99"/>
    <w:unhideWhenUsed/>
    <w:rsid w:val="00B204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istruzione.it/polis/Istanzeonline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istruzione.it/polis/Istanzeonline.ht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996</Words>
  <Characters>5682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Sabella</dc:creator>
  <cp:lastModifiedBy>DE SABATO GIUSEPPE</cp:lastModifiedBy>
  <cp:revision>2</cp:revision>
  <dcterms:created xsi:type="dcterms:W3CDTF">2020-05-07T16:04:00Z</dcterms:created>
  <dcterms:modified xsi:type="dcterms:W3CDTF">2020-05-07T16:04:00Z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2017-10-22T00:00:00Z</vt:filetime>
  </property>
  <property fmtid="{D5CDD505-2E9C-101B-9397-08002B2CF9AE}" pid="3" name="Creator">
    <vt:lpwstr>Writer</vt:lpwstr>
  </property>
  <property fmtid="{D5CDD505-2E9C-101B-9397-08002B2CF9AE}" pid="4" name="LastSaved">
    <vt:filetime>2020-05-07T00:00:00Z</vt:filetime>
  </property>
</Properties>
</file>