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13" w:rsidRPr="00EF1A13" w:rsidRDefault="00EF1A13" w:rsidP="00EF1A13">
      <w:pPr>
        <w:pStyle w:val="Corpodeltesto"/>
        <w:tabs>
          <w:tab w:val="left" w:pos="6338"/>
        </w:tabs>
        <w:spacing w:line="581" w:lineRule="exact"/>
        <w:jc w:val="center"/>
        <w:rPr>
          <w:color w:val="215868" w:themeColor="accent5" w:themeShade="80"/>
        </w:rPr>
      </w:pPr>
      <w:r w:rsidRPr="00EF1A13">
        <w:rPr>
          <w:color w:val="215868" w:themeColor="accent5" w:themeShade="80"/>
        </w:rPr>
        <w:t>POSTI DISPONIBILI DOPO TRASFERIMENTI 2019/2020</w:t>
      </w:r>
    </w:p>
    <w:p w:rsidR="004E7BBF" w:rsidRPr="00EF1A13" w:rsidRDefault="00EF1A13" w:rsidP="00EF1A13">
      <w:pPr>
        <w:pStyle w:val="Corpodeltesto"/>
        <w:spacing w:after="46" w:line="318" w:lineRule="exact"/>
        <w:jc w:val="center"/>
        <w:rPr>
          <w:color w:val="215868" w:themeColor="accent5" w:themeShade="80"/>
        </w:rPr>
      </w:pPr>
      <w:r w:rsidRPr="00EF1A13">
        <w:rPr>
          <w:color w:val="215868" w:themeColor="accent5" w:themeShade="80"/>
        </w:rPr>
        <w:t xml:space="preserve">SCUOLA SECONDARIA </w:t>
      </w:r>
      <w:proofErr w:type="spellStart"/>
      <w:r w:rsidRPr="00EF1A13">
        <w:rPr>
          <w:color w:val="215868" w:themeColor="accent5" w:themeShade="80"/>
        </w:rPr>
        <w:t>II^</w:t>
      </w:r>
      <w:proofErr w:type="spellEnd"/>
      <w:r w:rsidRPr="00EF1A13">
        <w:rPr>
          <w:color w:val="215868" w:themeColor="accent5" w:themeShade="80"/>
        </w:rPr>
        <w:t xml:space="preserve"> GRADO -SOSTEGNO</w:t>
      </w:r>
    </w:p>
    <w:tbl>
      <w:tblPr>
        <w:tblStyle w:val="TableNormal"/>
        <w:tblW w:w="0" w:type="auto"/>
        <w:tblInd w:w="130" w:type="dxa"/>
        <w:tblBorders>
          <w:top w:val="single" w:sz="8" w:space="0" w:color="ABABAB"/>
          <w:left w:val="single" w:sz="8" w:space="0" w:color="ABABAB"/>
          <w:bottom w:val="single" w:sz="8" w:space="0" w:color="ABABAB"/>
          <w:right w:val="single" w:sz="8" w:space="0" w:color="ABABAB"/>
          <w:insideH w:val="single" w:sz="8" w:space="0" w:color="ABABAB"/>
          <w:insideV w:val="single" w:sz="8" w:space="0" w:color="ABABAB"/>
        </w:tblBorders>
        <w:tblLayout w:type="fixed"/>
        <w:tblLook w:val="01E0"/>
      </w:tblPr>
      <w:tblGrid>
        <w:gridCol w:w="5282"/>
        <w:gridCol w:w="2601"/>
        <w:gridCol w:w="993"/>
      </w:tblGrid>
      <w:tr w:rsidR="004E7BBF">
        <w:trPr>
          <w:trHeight w:val="270"/>
        </w:trPr>
        <w:tc>
          <w:tcPr>
            <w:tcW w:w="5282" w:type="dxa"/>
            <w:shd w:val="clear" w:color="auto" w:fill="F4B084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2" w:line="248" w:lineRule="exact"/>
              <w:ind w:left="40"/>
              <w:rPr>
                <w:b/>
              </w:rPr>
            </w:pPr>
            <w:r>
              <w:rPr>
                <w:b/>
              </w:rPr>
              <w:t>regione</w:t>
            </w:r>
          </w:p>
        </w:tc>
        <w:tc>
          <w:tcPr>
            <w:tcW w:w="2601" w:type="dxa"/>
            <w:shd w:val="clear" w:color="auto" w:fill="F4B084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2" w:line="248" w:lineRule="exact"/>
              <w:ind w:left="4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993" w:type="dxa"/>
            <w:shd w:val="clear" w:color="auto" w:fill="F4B084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2" w:line="248" w:lineRule="exact"/>
              <w:ind w:left="41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Abruzzo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AQ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TE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Abruzzo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Basilicata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Basilicata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Calabria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VV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Calabria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Campania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AV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BN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Campania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Emilia Romagna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BO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RE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RN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Emilia Romagna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282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Friuli Venezia Giulia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GO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TS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Friuli Venezia Giulia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73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Lazio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RM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VT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Lazio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51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Liguria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IM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</w:tr>
      <w:tr w:rsidR="004E7BBF">
        <w:trPr>
          <w:trHeight w:val="239"/>
        </w:trPr>
        <w:tc>
          <w:tcPr>
            <w:tcW w:w="7883" w:type="dxa"/>
            <w:gridSpan w:val="2"/>
            <w:tcBorders>
              <w:bottom w:val="nil"/>
            </w:tcBorders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20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Liguria Totale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20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114</w:t>
            </w:r>
          </w:p>
        </w:tc>
      </w:tr>
    </w:tbl>
    <w:p w:rsidR="004E7BBF" w:rsidRDefault="004E7BBF" w:rsidP="00EF1A13">
      <w:pPr>
        <w:shd w:val="clear" w:color="auto" w:fill="EAF1DD" w:themeFill="accent3" w:themeFillTint="33"/>
        <w:spacing w:line="220" w:lineRule="exact"/>
        <w:jc w:val="right"/>
        <w:rPr>
          <w:sz w:val="20"/>
        </w:rPr>
        <w:sectPr w:rsidR="004E7BBF">
          <w:type w:val="continuous"/>
          <w:pgSz w:w="11900" w:h="16840"/>
          <w:pgMar w:top="1120" w:right="1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ABABAB"/>
          <w:left w:val="single" w:sz="8" w:space="0" w:color="ABABAB"/>
          <w:bottom w:val="single" w:sz="8" w:space="0" w:color="ABABAB"/>
          <w:right w:val="single" w:sz="8" w:space="0" w:color="ABABAB"/>
          <w:insideH w:val="single" w:sz="8" w:space="0" w:color="ABABAB"/>
          <w:insideV w:val="single" w:sz="8" w:space="0" w:color="ABABAB"/>
        </w:tblBorders>
        <w:tblLayout w:type="fixed"/>
        <w:tblLook w:val="01E0"/>
      </w:tblPr>
      <w:tblGrid>
        <w:gridCol w:w="5282"/>
        <w:gridCol w:w="2601"/>
        <w:gridCol w:w="993"/>
      </w:tblGrid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Lombardia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BS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72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MI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215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PV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Lombardia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699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Marche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AP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Marche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Molise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CB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IS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Molise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Piemonte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BI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CN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69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78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VC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Piemonte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396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Puglia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BR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FG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LE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Puglia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Sardegna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OR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Sardegna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64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Sicilia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AG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CL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CT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EN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SR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E7BBF">
        <w:trPr>
          <w:trHeight w:val="239"/>
        </w:trPr>
        <w:tc>
          <w:tcPr>
            <w:tcW w:w="7883" w:type="dxa"/>
            <w:gridSpan w:val="2"/>
            <w:tcBorders>
              <w:bottom w:val="nil"/>
            </w:tcBorders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20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Sicilia Totale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20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</w:t>
            </w:r>
          </w:p>
        </w:tc>
      </w:tr>
    </w:tbl>
    <w:p w:rsidR="004E7BBF" w:rsidRDefault="004E7BBF" w:rsidP="00EF1A13">
      <w:pPr>
        <w:shd w:val="clear" w:color="auto" w:fill="EAF1DD" w:themeFill="accent3" w:themeFillTint="33"/>
        <w:spacing w:line="220" w:lineRule="exact"/>
        <w:jc w:val="right"/>
        <w:rPr>
          <w:sz w:val="20"/>
        </w:rPr>
        <w:sectPr w:rsidR="004E7BBF">
          <w:pgSz w:w="11900" w:h="16840"/>
          <w:pgMar w:top="1080" w:right="1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ABABAB"/>
          <w:left w:val="single" w:sz="8" w:space="0" w:color="ABABAB"/>
          <w:bottom w:val="single" w:sz="8" w:space="0" w:color="ABABAB"/>
          <w:right w:val="single" w:sz="8" w:space="0" w:color="ABABAB"/>
          <w:insideH w:val="single" w:sz="8" w:space="0" w:color="ABABAB"/>
          <w:insideV w:val="single" w:sz="8" w:space="0" w:color="ABABAB"/>
        </w:tblBorders>
        <w:tblLayout w:type="fixed"/>
        <w:tblLook w:val="01E0"/>
      </w:tblPr>
      <w:tblGrid>
        <w:gridCol w:w="5282"/>
        <w:gridCol w:w="2601"/>
        <w:gridCol w:w="993"/>
      </w:tblGrid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Toscana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AR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FI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LI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LU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Toscana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Umbria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PG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Umbria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</w:tr>
      <w:tr w:rsidR="004E7BBF">
        <w:trPr>
          <w:trHeight w:val="234"/>
        </w:trPr>
        <w:tc>
          <w:tcPr>
            <w:tcW w:w="5282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217"/>
              <w:rPr>
                <w:sz w:val="20"/>
              </w:rPr>
            </w:pPr>
            <w:r>
              <w:rPr>
                <w:sz w:val="20"/>
              </w:rPr>
              <w:t>Veneto</w:t>
            </w:r>
          </w:p>
        </w:tc>
        <w:tc>
          <w:tcPr>
            <w:tcW w:w="2601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BL</w:t>
            </w:r>
          </w:p>
        </w:tc>
        <w:tc>
          <w:tcPr>
            <w:tcW w:w="993" w:type="dxa"/>
            <w:tcBorders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14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PD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68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VE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</w:tr>
      <w:tr w:rsidR="004E7BBF">
        <w:trPr>
          <w:trHeight w:val="247"/>
        </w:trPr>
        <w:tc>
          <w:tcPr>
            <w:tcW w:w="5282" w:type="dxa"/>
            <w:tcBorders>
              <w:top w:val="nil"/>
              <w:bottom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VI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143</w:t>
            </w:r>
          </w:p>
        </w:tc>
      </w:tr>
      <w:tr w:rsidR="004E7BBF">
        <w:trPr>
          <w:trHeight w:val="240"/>
        </w:trPr>
        <w:tc>
          <w:tcPr>
            <w:tcW w:w="5282" w:type="dxa"/>
            <w:tcBorders>
              <w:top w:val="nil"/>
            </w:tcBorders>
          </w:tcPr>
          <w:p w:rsidR="004E7BBF" w:rsidRDefault="004E7BBF" w:rsidP="00EF1A13">
            <w:pPr>
              <w:pStyle w:val="TableParagraph"/>
              <w:shd w:val="clear" w:color="auto" w:fill="EAF1DD" w:themeFill="accent3" w:themeFillTint="33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VR</w:t>
            </w:r>
          </w:p>
        </w:tc>
        <w:tc>
          <w:tcPr>
            <w:tcW w:w="993" w:type="dxa"/>
            <w:tcBorders>
              <w:top w:val="nil"/>
            </w:tcBorders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5" w:line="215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</w:tr>
      <w:tr w:rsidR="004E7BBF">
        <w:trPr>
          <w:trHeight w:val="227"/>
        </w:trPr>
        <w:tc>
          <w:tcPr>
            <w:tcW w:w="7883" w:type="dxa"/>
            <w:gridSpan w:val="2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Veneto Totale</w:t>
            </w:r>
          </w:p>
        </w:tc>
        <w:tc>
          <w:tcPr>
            <w:tcW w:w="993" w:type="dxa"/>
            <w:shd w:val="clear" w:color="auto" w:fill="F8CBAD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line="207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409</w:t>
            </w:r>
          </w:p>
        </w:tc>
      </w:tr>
      <w:tr w:rsidR="004E7BBF">
        <w:trPr>
          <w:trHeight w:val="270"/>
        </w:trPr>
        <w:tc>
          <w:tcPr>
            <w:tcW w:w="7883" w:type="dxa"/>
            <w:gridSpan w:val="2"/>
            <w:shd w:val="clear" w:color="auto" w:fill="F4B084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2" w:line="248" w:lineRule="exact"/>
              <w:ind w:left="40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993" w:type="dxa"/>
            <w:shd w:val="clear" w:color="auto" w:fill="F4B084"/>
          </w:tcPr>
          <w:p w:rsidR="004E7BBF" w:rsidRDefault="00B47318" w:rsidP="00EF1A13">
            <w:pPr>
              <w:pStyle w:val="TableParagraph"/>
              <w:shd w:val="clear" w:color="auto" w:fill="EAF1DD" w:themeFill="accent3" w:themeFillTint="33"/>
              <w:spacing w:before="2" w:line="248" w:lineRule="exact"/>
              <w:ind w:right="79"/>
              <w:jc w:val="right"/>
              <w:rPr>
                <w:b/>
              </w:rPr>
            </w:pPr>
            <w:r>
              <w:rPr>
                <w:b/>
              </w:rPr>
              <w:t>2.465</w:t>
            </w:r>
          </w:p>
        </w:tc>
      </w:tr>
    </w:tbl>
    <w:p w:rsidR="00B47318" w:rsidRDefault="00B47318" w:rsidP="00EF1A13">
      <w:pPr>
        <w:shd w:val="clear" w:color="auto" w:fill="EAF1DD" w:themeFill="accent3" w:themeFillTint="33"/>
      </w:pPr>
    </w:p>
    <w:sectPr w:rsidR="00B47318" w:rsidSect="004E7BBF">
      <w:pgSz w:w="11900" w:h="16840"/>
      <w:pgMar w:top="1080" w:right="16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E7BBF"/>
    <w:rsid w:val="004E7BBF"/>
    <w:rsid w:val="00B47318"/>
    <w:rsid w:val="00E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7BB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B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7BBF"/>
    <w:pPr>
      <w:spacing w:line="244" w:lineRule="exact"/>
      <w:ind w:left="17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E7BBF"/>
  </w:style>
  <w:style w:type="paragraph" w:customStyle="1" w:styleId="TableParagraph">
    <w:name w:val="Table Paragraph"/>
    <w:basedOn w:val="Normale"/>
    <w:uiPriority w:val="1"/>
    <w:qFormat/>
    <w:rsid w:val="004E7BBF"/>
    <w:pPr>
      <w:spacing w:line="22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1209</Characters>
  <Application>Microsoft Office Word</Application>
  <DocSecurity>0</DocSecurity>
  <Lines>10</Lines>
  <Paragraphs>2</Paragraphs>
  <ScaleCrop>false</ScaleCrop>
  <Company>Hewlett-Packard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 riassuntivo_dei_movimenti_21062019 _II grado.xls</dc:title>
  <dc:creator>lbastianelli</dc:creator>
  <cp:lastModifiedBy>DE SABATO GIUSEPPE</cp:lastModifiedBy>
  <cp:revision>2</cp:revision>
  <dcterms:created xsi:type="dcterms:W3CDTF">2019-06-25T10:12:00Z</dcterms:created>
  <dcterms:modified xsi:type="dcterms:W3CDTF">2019-06-25T10:12:00Z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2019-06-25T00:00:00Z</vt:filetime>
  </property>
</Properties>
</file>